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5D" w:rsidRDefault="009725EF" w:rsidP="0088601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A0CC654" wp14:editId="57217A60">
            <wp:simplePos x="0" y="0"/>
            <wp:positionH relativeFrom="column">
              <wp:posOffset>-4445</wp:posOffset>
            </wp:positionH>
            <wp:positionV relativeFrom="paragraph">
              <wp:posOffset>67310</wp:posOffset>
            </wp:positionV>
            <wp:extent cx="2365375" cy="1006475"/>
            <wp:effectExtent l="0" t="0" r="0" b="3175"/>
            <wp:wrapSquare wrapText="bothSides"/>
            <wp:docPr id="1" name="Obraz 1" descr="C:\Users\kpodciborska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odciborska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225D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25D" w:rsidRDefault="00CD225D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FA3729" w:rsidRPr="00CD225D" w:rsidRDefault="00FA3729" w:rsidP="00FA3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225D" w:rsidRPr="00CD225D" w:rsidRDefault="00476D40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:rsidR="00D024E1" w:rsidRPr="00CD225D" w:rsidRDefault="00CD225D" w:rsidP="00BA7AFA">
      <w:pPr>
        <w:spacing w:after="36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(pieczęć pracodawcy)</w:t>
      </w:r>
    </w:p>
    <w:p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</w:p>
    <w:p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Gołdapi</w:t>
      </w:r>
    </w:p>
    <w:p w:rsidR="00D024E1" w:rsidRPr="00CD225D" w:rsidRDefault="00CD225D" w:rsidP="00886015">
      <w:pPr>
        <w:spacing w:after="36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Żeromskiego 18</w:t>
      </w:r>
    </w:p>
    <w:p w:rsidR="00CD225D" w:rsidRPr="00CD225D" w:rsidRDefault="00CD225D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CD225D" w:rsidRPr="00CD225D" w:rsidRDefault="00CD225D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99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przyznanie środków na </w:t>
      </w: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kosztów kształcenia ustawicznego</w:t>
      </w:r>
    </w:p>
    <w:p w:rsidR="00CD225D" w:rsidRPr="00CD225D" w:rsidRDefault="00CD225D" w:rsidP="00BA7A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 i pracodawców</w:t>
      </w:r>
    </w:p>
    <w:p w:rsidR="00BA7AFA" w:rsidRDefault="00C3019D" w:rsidP="00BA7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3019D">
        <w:rPr>
          <w:rFonts w:ascii="Times New Roman" w:eastAsia="Times New Roman" w:hAnsi="Times New Roman" w:cs="Times New Roman"/>
          <w:i/>
          <w:lang w:eastAsia="pl-PL"/>
        </w:rPr>
        <w:t>Podstawa prawna: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art. 69a</w:t>
      </w:r>
      <w:r w:rsidR="00BF0A2F">
        <w:rPr>
          <w:rFonts w:ascii="Times New Roman" w:eastAsia="Times New Roman" w:hAnsi="Times New Roman" w:cs="Times New Roman"/>
          <w:i/>
          <w:lang w:eastAsia="pl-PL"/>
        </w:rPr>
        <w:t xml:space="preserve"> i 69b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 ustawy o promocji zatrudnienia i instytucjach rynku pr</w:t>
      </w:r>
      <w:r>
        <w:rPr>
          <w:rFonts w:ascii="Times New Roman" w:eastAsia="Times New Roman" w:hAnsi="Times New Roman" w:cs="Times New Roman"/>
          <w:i/>
          <w:lang w:eastAsia="pl-PL"/>
        </w:rPr>
        <w:t>acy (</w:t>
      </w:r>
      <w:proofErr w:type="spellStart"/>
      <w:r w:rsidR="00BA7AFA">
        <w:rPr>
          <w:rFonts w:ascii="Times New Roman" w:eastAsia="Times New Roman" w:hAnsi="Times New Roman" w:cs="Times New Roman"/>
          <w:i/>
          <w:lang w:eastAsia="pl-PL"/>
        </w:rPr>
        <w:t>t.j</w:t>
      </w:r>
      <w:proofErr w:type="spellEnd"/>
      <w:r w:rsidR="00BA7AFA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Dz. U. </w:t>
      </w:r>
    </w:p>
    <w:p w:rsidR="00BA7AE1" w:rsidRDefault="00C3019D" w:rsidP="00BA7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 201</w:t>
      </w:r>
      <w:r w:rsidR="00BA7AFA">
        <w:rPr>
          <w:rFonts w:ascii="Times New Roman" w:eastAsia="Times New Roman" w:hAnsi="Times New Roman" w:cs="Times New Roman"/>
          <w:i/>
          <w:lang w:eastAsia="pl-PL"/>
        </w:rPr>
        <w:t>7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 w:rsidR="00BA7AFA">
        <w:rPr>
          <w:rFonts w:ascii="Times New Roman" w:eastAsia="Times New Roman" w:hAnsi="Times New Roman" w:cs="Times New Roman"/>
          <w:i/>
          <w:lang w:eastAsia="pl-PL"/>
        </w:rPr>
        <w:t>1065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, z </w:t>
      </w:r>
      <w:proofErr w:type="spellStart"/>
      <w:r w:rsidR="00BA7AE1">
        <w:rPr>
          <w:rFonts w:ascii="Times New Roman" w:eastAsia="Times New Roman" w:hAnsi="Times New Roman" w:cs="Times New Roman"/>
          <w:i/>
          <w:lang w:eastAsia="pl-PL"/>
        </w:rPr>
        <w:t>późn</w:t>
      </w:r>
      <w:proofErr w:type="spellEnd"/>
      <w:r w:rsidR="00BA7AE1">
        <w:rPr>
          <w:rFonts w:ascii="Times New Roman" w:eastAsia="Times New Roman" w:hAnsi="Times New Roman" w:cs="Times New Roman"/>
          <w:i/>
          <w:lang w:eastAsia="pl-PL"/>
        </w:rPr>
        <w:t>. zm.</w:t>
      </w:r>
      <w:r>
        <w:rPr>
          <w:rFonts w:ascii="Times New Roman" w:eastAsia="Times New Roman" w:hAnsi="Times New Roman" w:cs="Times New Roman"/>
          <w:i/>
          <w:lang w:eastAsia="pl-PL"/>
        </w:rPr>
        <w:t>)</w:t>
      </w:r>
      <w:r w:rsidR="00BA7AE1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CD225D" w:rsidRDefault="00C3019D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rozporządzenie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 Ministra Pracy i Polityki Społecznej z dnia 14 maja 2014 r. w sprawie przyznawania środków z Krajowego Funduszu Szkoleniowego (</w:t>
      </w:r>
      <w:proofErr w:type="spellStart"/>
      <w:r w:rsidR="00572C14">
        <w:rPr>
          <w:rFonts w:ascii="Times New Roman" w:eastAsia="Times New Roman" w:hAnsi="Times New Roman" w:cs="Times New Roman"/>
          <w:i/>
          <w:lang w:eastAsia="pl-PL"/>
        </w:rPr>
        <w:t>t.j</w:t>
      </w:r>
      <w:proofErr w:type="spellEnd"/>
      <w:r w:rsidR="00572C1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Dz. U. z </w:t>
      </w:r>
      <w:r w:rsidR="00BA7AE1">
        <w:rPr>
          <w:rFonts w:ascii="Times New Roman" w:eastAsia="Times New Roman" w:hAnsi="Times New Roman" w:cs="Times New Roman"/>
          <w:i/>
          <w:lang w:eastAsia="pl-PL"/>
        </w:rPr>
        <w:t>201</w:t>
      </w:r>
      <w:r w:rsidR="00572C14">
        <w:rPr>
          <w:rFonts w:ascii="Times New Roman" w:eastAsia="Times New Roman" w:hAnsi="Times New Roman" w:cs="Times New Roman"/>
          <w:i/>
          <w:lang w:eastAsia="pl-PL"/>
        </w:rPr>
        <w:t>8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 w:rsidR="00572C14">
        <w:rPr>
          <w:rFonts w:ascii="Times New Roman" w:eastAsia="Times New Roman" w:hAnsi="Times New Roman" w:cs="Times New Roman"/>
          <w:i/>
          <w:lang w:eastAsia="pl-PL"/>
        </w:rPr>
        <w:t>117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FA3729" w:rsidRDefault="00FA3729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225D" w:rsidRPr="00B76859" w:rsidRDefault="00B76859" w:rsidP="00B76859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  <w:r w:rsidRPr="00D94A5D">
        <w:rPr>
          <w:rFonts w:ascii="Times New Roman" w:eastAsia="Times New Roman" w:hAnsi="Times New Roman" w:cs="Times New Roman"/>
          <w:i/>
          <w:lang w:eastAsia="pl-PL"/>
        </w:rPr>
        <w:t xml:space="preserve">Wniosek należy wypełnić czytelnie wpisując treść w każdym punkcie. Jeżeli poszczególne rubryki nie znajdą w konkretnym przypadku zastosowania, należy wpisać „nie dotyczy” lub „-”.  Wszelkie poprawki należy </w:t>
      </w:r>
      <w:r w:rsidR="00D94A5D" w:rsidRPr="00D94A5D">
        <w:rPr>
          <w:rFonts w:ascii="Times New Roman" w:eastAsia="Times New Roman" w:hAnsi="Times New Roman" w:cs="Times New Roman"/>
          <w:i/>
          <w:lang w:eastAsia="pl-PL"/>
        </w:rPr>
        <w:t>skreślić i zaparafować</w:t>
      </w:r>
      <w:r w:rsidRPr="00D94A5D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CD225D" w:rsidRPr="00157D0C" w:rsidRDefault="00CD225D" w:rsidP="00FB53B6">
      <w:pPr>
        <w:pStyle w:val="Akapitzlist"/>
        <w:numPr>
          <w:ilvl w:val="0"/>
          <w:numId w:val="14"/>
        </w:numPr>
        <w:spacing w:after="12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PRACODAWCY</w:t>
      </w:r>
    </w:p>
    <w:p w:rsidR="00CD225D" w:rsidRPr="00CD225D" w:rsidRDefault="00FE138E" w:rsidP="00FB53B6">
      <w:pPr>
        <w:numPr>
          <w:ilvl w:val="0"/>
          <w:numId w:val="1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D225D"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azwa pracodawcy 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</w:t>
      </w:r>
    </w:p>
    <w:p w:rsidR="00CD225D" w:rsidRDefault="00CD225D" w:rsidP="00CB4AF5">
      <w:p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1C30E9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pracodawcy </w:t>
      </w:r>
    </w:p>
    <w:p w:rsidR="001C30E9" w:rsidRPr="001C30E9" w:rsidRDefault="001C30E9" w:rsidP="00CB4AF5">
      <w:pPr>
        <w:suppressAutoHyphens/>
        <w:spacing w:before="120" w:after="120" w:line="36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_____________________________ul. 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1C30E9" w:rsidRDefault="001C30E9" w:rsidP="00CB4AF5">
      <w:pPr>
        <w:suppressAutoHyphens/>
        <w:spacing w:before="120" w:after="12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 ________________________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D91899" w:rsidRPr="001C30E9" w:rsidRDefault="00D91899" w:rsidP="00CB4AF5">
      <w:pPr>
        <w:suppressAutoHyphens/>
        <w:spacing w:before="120" w:after="120" w:line="360" w:lineRule="auto"/>
        <w:ind w:right="-142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__________________ 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 email ___________________________</w:t>
      </w:r>
    </w:p>
    <w:p w:rsidR="009D28CD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</w:t>
      </w:r>
      <w:r w:rsidR="00E93F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</w:t>
      </w:r>
    </w:p>
    <w:p w:rsidR="00780EA1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>yjny</w:t>
      </w: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_____________________________________________</w:t>
      </w:r>
      <w:r w:rsidR="00CB226F"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D77342" w:rsidRDefault="00886015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Przeważając</w:t>
      </w:r>
      <w:r w:rsid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77342" w:rsidRPr="0078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odzaj prowadzonej działalności gospodarczej </w:t>
      </w:r>
      <w:r w:rsid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wg PKD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</w:t>
      </w:r>
    </w:p>
    <w:p w:rsidR="00886015" w:rsidRDefault="00886015" w:rsidP="00886015">
      <w:pPr>
        <w:pStyle w:val="Akapitzlist"/>
        <w:numPr>
          <w:ilvl w:val="0"/>
          <w:numId w:val="2"/>
        </w:numPr>
        <w:spacing w:after="0" w:line="240" w:lineRule="auto"/>
        <w:ind w:left="42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prawna prowadzonej działalności _________________________________________</w:t>
      </w:r>
    </w:p>
    <w:p w:rsidR="00886015" w:rsidRPr="00886015" w:rsidRDefault="00886015" w:rsidP="00886015">
      <w:pPr>
        <w:tabs>
          <w:tab w:val="left" w:leader="underscore" w:pos="9639"/>
        </w:tabs>
        <w:spacing w:after="0" w:line="24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Pr="00886015">
        <w:rPr>
          <w:rFonts w:ascii="Times New Roman" w:hAnsi="Times New Roman" w:cs="Times New Roman"/>
          <w:i/>
          <w:sz w:val="24"/>
          <w:szCs w:val="24"/>
          <w:vertAlign w:val="superscript"/>
        </w:rPr>
        <w:t>(przedsiębiorstwo państwowe, spółdzielnia, spółka akcyjna, spółka z o.o., spółka cywilna, działalność indywidualna, jedn. budżetowa itp.)</w:t>
      </w:r>
    </w:p>
    <w:p w:rsidR="00886015" w:rsidRPr="00886015" w:rsidRDefault="00886015" w:rsidP="00886015">
      <w:pPr>
        <w:pStyle w:val="Akapitzlist"/>
        <w:numPr>
          <w:ilvl w:val="0"/>
          <w:numId w:val="2"/>
        </w:numPr>
        <w:spacing w:after="24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NIP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</w:t>
      </w:r>
    </w:p>
    <w:p w:rsidR="00E93F27" w:rsidRPr="00E93F27" w:rsidRDefault="00E93F27" w:rsidP="00D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F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E93F27" w:rsidRDefault="00E93F27" w:rsidP="00886015">
      <w:pPr>
        <w:pStyle w:val="Tekstprzypisudolnego"/>
        <w:ind w:left="142" w:hanging="142"/>
        <w:jc w:val="both"/>
      </w:pPr>
      <w:r w:rsidRPr="00E93F27">
        <w:rPr>
          <w:rStyle w:val="Odwoanieprzypisudolnego"/>
        </w:rPr>
        <w:footnoteRef/>
      </w:r>
      <w:r w:rsidR="00886015">
        <w:rPr>
          <w:vertAlign w:val="superscript"/>
        </w:rPr>
        <w:t xml:space="preserve"> </w:t>
      </w:r>
      <w:r w:rsidRPr="004D7F55">
        <w:t>Pracodawca powinien posiadać w CEIDG lub KRS adresy siedziby lub</w:t>
      </w:r>
      <w:r w:rsidR="007F0148">
        <w:t xml:space="preserve"> </w:t>
      </w:r>
      <w:r w:rsidRPr="004D7F55">
        <w:t>miejsc</w:t>
      </w:r>
      <w:r>
        <w:t>a</w:t>
      </w:r>
      <w:r w:rsidRPr="004D7F55">
        <w:t xml:space="preserve"> w</w:t>
      </w:r>
      <w:r>
        <w:t xml:space="preserve">ykonywania działalności   zgodne </w:t>
      </w:r>
      <w:r w:rsidRPr="004D7F55">
        <w:t xml:space="preserve">z właściwością miejscową Powiatowego Urzędu Pracy w </w:t>
      </w:r>
      <w:r>
        <w:t>Gołdapi</w:t>
      </w:r>
    </w:p>
    <w:p w:rsidR="00E93F27" w:rsidRPr="00B76859" w:rsidRDefault="00886015" w:rsidP="00B76859">
      <w:pPr>
        <w:pStyle w:val="Tekstprzypisudolnego"/>
        <w:ind w:left="426" w:hanging="426"/>
        <w:jc w:val="both"/>
        <w:rPr>
          <w:lang w:eastAsia="pl-PL"/>
        </w:rPr>
      </w:pPr>
      <w:r>
        <w:rPr>
          <w:vertAlign w:val="superscript"/>
          <w:lang w:eastAsia="pl-PL"/>
        </w:rPr>
        <w:t xml:space="preserve">2  </w:t>
      </w:r>
      <w:r w:rsidRPr="00BA7AFA">
        <w:rPr>
          <w:lang w:eastAsia="pl-PL"/>
        </w:rPr>
        <w:t>w przypadku spółki cywilnej, wpisać NIP spółki i każdego ze wspólników</w:t>
      </w:r>
    </w:p>
    <w:p w:rsidR="00F75116" w:rsidRDefault="00136E05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zatrudnionych pracowników</w:t>
      </w:r>
      <w:r w:rsidR="007A0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BA7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</w:t>
      </w:r>
      <w:r w:rsidR="007A0C2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:rsidR="005C0FBA" w:rsidRPr="00D77342" w:rsidRDefault="005C0FBA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działalność prowadzona jest w sektorze transportu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drogowego: TAK</w:t>
      </w:r>
      <w:r w:rsidR="00D77342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77342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562F4" w:rsidRPr="00C47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116" w:rsidRPr="00F75116" w:rsidRDefault="00F75116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Osoba/osoby uprawniona/e do reprezentacji i podpisania wnioskowanej umowy (zgodnie z dokumentem rejestrowym lub załączonym pełnomocnictwem):</w:t>
      </w:r>
    </w:p>
    <w:p w:rsidR="00F75116" w:rsidRPr="007073C8" w:rsidRDefault="00F75116" w:rsidP="00FB53B6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F75116" w:rsidRDefault="00F75116" w:rsidP="00CB4AF5">
      <w:pPr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F75116" w:rsidRPr="007073C8" w:rsidRDefault="00F75116" w:rsidP="00FB53B6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F75116" w:rsidRPr="007073C8" w:rsidRDefault="00F75116" w:rsidP="00CB4AF5">
      <w:pPr>
        <w:spacing w:before="120" w:after="12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F75116" w:rsidRPr="00F75116" w:rsidRDefault="00F75116" w:rsidP="005D2C4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wyznaczona do kontaktu z urzędem: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stanowisko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D225D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telefon/fax __________________________ e-mail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F75116" w:rsidRDefault="005D2C4B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i n</w:t>
      </w:r>
      <w:r w:rsid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konta bankowego pracodawcy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F75116" w:rsidRDefault="00F75116" w:rsidP="00CB4AF5">
      <w:pPr>
        <w:spacing w:before="120" w:after="12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5D2C4B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B4AF5" w:rsidRDefault="00F75116" w:rsidP="005D2C4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przedsiębior</w:t>
      </w:r>
      <w:r w:rsidR="00CB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CB4AF5">
        <w:rPr>
          <w:rFonts w:ascii="Times New Roman" w:eastAsia="Times New Roman" w:hAnsi="Times New Roman" w:cs="Times New Roman"/>
          <w:sz w:val="24"/>
          <w:szCs w:val="24"/>
          <w:lang w:eastAsia="pl-PL"/>
        </w:rPr>
        <w:t>(właściwe zaznaczyć):</w:t>
      </w:r>
    </w:p>
    <w:p w:rsidR="00F75116" w:rsidRPr="00F75116" w:rsidRDefault="00CB4AF5" w:rsidP="002A0F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mikro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przedsiębiorstwo zatrudniające mniej niż 10 osób i którego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broty roczne i/lub roczna suma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bilansowa nie przekracza 2 mln euro, </w:t>
      </w:r>
    </w:p>
    <w:p w:rsidR="00F75116" w:rsidRPr="00F75116" w:rsidRDefault="00CB4AF5" w:rsidP="007A263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małe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zatrudniające mniej niż 50 osób i którego obro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roczne i/lub roczna suma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bilansowa nie przekracza 10 mln euro,</w:t>
      </w:r>
    </w:p>
    <w:p w:rsidR="00F75116" w:rsidRPr="00F75116" w:rsidRDefault="00CB4AF5" w:rsidP="007A263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średnie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przedsiębiorstwo zatrudniające mniej niż 250 osób i którego obroty roczne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przekraczają 50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mln euro i/lub roczna suma bilan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43 mln euro,</w:t>
      </w:r>
    </w:p>
    <w:p w:rsidR="007A263D" w:rsidRDefault="00CB4AF5" w:rsidP="007A263D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263D" w:rsidRPr="00D80291">
        <w:rPr>
          <w:rFonts w:ascii="Times New Roman" w:hAnsi="Times New Roman" w:cs="Times New Roman"/>
          <w:sz w:val="24"/>
          <w:szCs w:val="24"/>
        </w:rPr>
        <w:t>wnioskodawca nie jest przedsiębiorcą</w:t>
      </w:r>
      <w:r w:rsidR="007A263D">
        <w:rPr>
          <w:rFonts w:ascii="Times New Roman" w:hAnsi="Times New Roman" w:cs="Times New Roman"/>
          <w:sz w:val="24"/>
          <w:szCs w:val="24"/>
        </w:rPr>
        <w:t>.</w:t>
      </w:r>
    </w:p>
    <w:p w:rsidR="007A263D" w:rsidRDefault="007A263D" w:rsidP="007A263D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02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3F27" w:rsidRPr="005C0FBA" w:rsidRDefault="00E93F27" w:rsidP="007A26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1899" w:rsidRPr="00636473" w:rsidRDefault="00D91899" w:rsidP="00554B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6473">
        <w:rPr>
          <w:rFonts w:ascii="Times New Roman" w:eastAsia="Times New Roman" w:hAnsi="Times New Roman" w:cs="Times New Roman"/>
          <w:lang w:eastAsia="pl-PL"/>
        </w:rPr>
        <w:t>________________</w:t>
      </w:r>
      <w:r w:rsidR="007073C8" w:rsidRPr="00636473">
        <w:rPr>
          <w:rFonts w:ascii="Times New Roman" w:eastAsia="Times New Roman" w:hAnsi="Times New Roman" w:cs="Times New Roman"/>
          <w:lang w:eastAsia="pl-PL"/>
        </w:rPr>
        <w:t>_____________________</w:t>
      </w:r>
      <w:r w:rsidR="00636473">
        <w:rPr>
          <w:rFonts w:ascii="Times New Roman" w:eastAsia="Times New Roman" w:hAnsi="Times New Roman" w:cs="Times New Roman"/>
          <w:lang w:eastAsia="pl-PL"/>
        </w:rPr>
        <w:t>________________________</w:t>
      </w:r>
    </w:p>
    <w:p w:rsidR="007A0C22" w:rsidRDefault="007A0C22" w:rsidP="002A0F68">
      <w:p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F68">
        <w:rPr>
          <w:rStyle w:val="Odwoanieprzypisudolnego"/>
          <w:rFonts w:ascii="Times New Roman" w:hAnsi="Times New Roman" w:cs="Times New Roman"/>
        </w:rPr>
        <w:footnoteRef/>
      </w:r>
      <w:r w:rsidRPr="002A0F68">
        <w:rPr>
          <w:rFonts w:ascii="Times New Roman" w:hAnsi="Times New Roman" w:cs="Times New Roman"/>
        </w:rPr>
        <w:t xml:space="preserve"> </w:t>
      </w:r>
      <w:r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7A0C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racownik</w:t>
      </w:r>
      <w:r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oznacza to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0D6ECD" w:rsidRPr="007A0C22" w:rsidRDefault="007A0C22" w:rsidP="007A0C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2 </w:t>
      </w:r>
      <w:r w:rsidR="000D6ECD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skreślić.</w:t>
      </w:r>
      <w:r w:rsidR="000D6ECD"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62F4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 przecząc</w:t>
      </w:r>
      <w:r w:rsidR="000D6ECD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 występuje w przypadku gdy:</w:t>
      </w:r>
      <w:r w:rsidR="000D6ECD"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D6ECD" w:rsidRPr="00BA7AFA" w:rsidRDefault="000D6ECD" w:rsidP="002A0F68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- </w:t>
      </w:r>
      <w:r w:rsidR="00E562F4" w:rsidRPr="00BA7AFA">
        <w:rPr>
          <w:lang w:eastAsia="pl-PL"/>
        </w:rPr>
        <w:t xml:space="preserve"> beneficjent pomocy de </w:t>
      </w:r>
      <w:proofErr w:type="spellStart"/>
      <w:r w:rsidR="00E562F4" w:rsidRPr="00BA7AFA">
        <w:rPr>
          <w:lang w:eastAsia="pl-PL"/>
        </w:rPr>
        <w:t>minimis</w:t>
      </w:r>
      <w:proofErr w:type="spellEnd"/>
      <w:r w:rsidR="00E562F4" w:rsidRPr="00BA7AFA">
        <w:rPr>
          <w:lang w:eastAsia="pl-PL"/>
        </w:rPr>
        <w:t xml:space="preserve"> w ogóle nie prowadzi działalności gospodarczej w sektorze transportu </w:t>
      </w:r>
      <w:r w:rsidRPr="00BA7AFA">
        <w:rPr>
          <w:lang w:eastAsia="pl-PL"/>
        </w:rPr>
        <w:t xml:space="preserve">  </w:t>
      </w:r>
      <w:r w:rsidRPr="00BA7AFA">
        <w:rPr>
          <w:lang w:eastAsia="pl-PL"/>
        </w:rPr>
        <w:br/>
        <w:t xml:space="preserve">   </w:t>
      </w:r>
      <w:r w:rsidR="002A0F68">
        <w:rPr>
          <w:lang w:eastAsia="pl-PL"/>
        </w:rPr>
        <w:t xml:space="preserve">  </w:t>
      </w:r>
      <w:r w:rsidR="00E562F4" w:rsidRPr="00BA7AFA">
        <w:rPr>
          <w:lang w:eastAsia="pl-PL"/>
        </w:rPr>
        <w:t>drogowego</w:t>
      </w:r>
      <w:r w:rsidRPr="00BA7AFA">
        <w:rPr>
          <w:lang w:eastAsia="pl-PL"/>
        </w:rPr>
        <w:t>,</w:t>
      </w:r>
      <w:r w:rsidR="00E562F4" w:rsidRPr="00BA7AFA">
        <w:rPr>
          <w:lang w:eastAsia="pl-PL"/>
        </w:rPr>
        <w:t xml:space="preserve"> albo</w:t>
      </w:r>
    </w:p>
    <w:p w:rsidR="00D77342" w:rsidRPr="00BA7AFA" w:rsidRDefault="000D6ECD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- </w:t>
      </w:r>
      <w:r w:rsidR="00E562F4" w:rsidRPr="00BA7AFA">
        <w:rPr>
          <w:lang w:eastAsia="pl-PL"/>
        </w:rPr>
        <w:t xml:space="preserve"> pro</w:t>
      </w:r>
      <w:r w:rsidR="00D77342" w:rsidRPr="00BA7AFA">
        <w:rPr>
          <w:lang w:eastAsia="pl-PL"/>
        </w:rPr>
        <w:t xml:space="preserve">wadząc jednocześnie działalność </w:t>
      </w:r>
      <w:r w:rsidR="00E562F4" w:rsidRPr="00BA7AFA">
        <w:rPr>
          <w:lang w:eastAsia="pl-PL"/>
        </w:rPr>
        <w:t xml:space="preserve">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="00E562F4" w:rsidRPr="00BA7AFA">
        <w:rPr>
          <w:lang w:eastAsia="pl-PL"/>
        </w:rPr>
        <w:t>minimis</w:t>
      </w:r>
      <w:proofErr w:type="spellEnd"/>
      <w:r w:rsidR="00E562F4" w:rsidRPr="00BA7AFA">
        <w:rPr>
          <w:lang w:eastAsia="pl-PL"/>
        </w:rPr>
        <w:t xml:space="preserve"> przeznaczona jest wyłącznie na działalność inną niż działalność w sektorze transportu drogowego.</w:t>
      </w:r>
    </w:p>
    <w:p w:rsidR="00AF50B6" w:rsidRPr="00BA7AFA" w:rsidRDefault="00E562F4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r., poz. 330, z </w:t>
      </w:r>
      <w:proofErr w:type="spellStart"/>
      <w:r w:rsidRPr="00BA7AFA">
        <w:rPr>
          <w:lang w:eastAsia="pl-PL"/>
        </w:rPr>
        <w:t>późn</w:t>
      </w:r>
      <w:proofErr w:type="spellEnd"/>
      <w:r w:rsidRPr="00BA7AFA">
        <w:rPr>
          <w:lang w:eastAsia="pl-PL"/>
        </w:rPr>
        <w:t>. zm.), zasad prowadzenia odrębnej ewidencji oraz metod przypisywania kosztów i przychodów.</w:t>
      </w:r>
    </w:p>
    <w:p w:rsidR="0095651B" w:rsidRPr="0095651B" w:rsidRDefault="00157D0C" w:rsidP="004C40A8">
      <w:pPr>
        <w:pStyle w:val="Akapitzlist"/>
        <w:numPr>
          <w:ilvl w:val="0"/>
          <w:numId w:val="14"/>
        </w:numPr>
        <w:spacing w:before="48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D0C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lastRenderedPageBreak/>
        <w:t>Informacje dotyczące wyd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atków 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i uczestników kształcenia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ustawiczne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go</w:t>
      </w:r>
    </w:p>
    <w:p w:rsidR="00C6157A" w:rsidRPr="004C40A8" w:rsidRDefault="00C6157A" w:rsidP="004C40A8">
      <w:pPr>
        <w:pStyle w:val="Akapitzlist"/>
        <w:numPr>
          <w:ilvl w:val="0"/>
          <w:numId w:val="17"/>
        </w:numPr>
        <w:tabs>
          <w:tab w:val="left" w:pos="-142"/>
        </w:tabs>
        <w:spacing w:before="120" w:after="120" w:line="360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Całkowita wysokość 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wydatków na 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dz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iałania związane z kształceniem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ustawiczn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="00C214FC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_____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(słownie: ________________________________________</w:t>
      </w:r>
      <w:r w:rsidR="002A49B5" w:rsidRPr="004C40A8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4C40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tym: </w:t>
      </w:r>
    </w:p>
    <w:p w:rsidR="00C6157A" w:rsidRPr="000C5347" w:rsidRDefault="002A49B5" w:rsidP="004C40A8">
      <w:pPr>
        <w:pStyle w:val="Akapitzlist"/>
        <w:numPr>
          <w:ilvl w:val="0"/>
          <w:numId w:val="18"/>
        </w:numPr>
        <w:tabs>
          <w:tab w:val="left" w:pos="142"/>
        </w:tabs>
        <w:spacing w:before="120" w:after="120"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wnioskowana wysokość środków</w:t>
      </w:r>
      <w:r w:rsidR="00C6157A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KFS:</w:t>
      </w:r>
      <w:r w:rsid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____</w:t>
      </w: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:rsidR="00840093" w:rsidRPr="000C5347" w:rsidRDefault="00840093" w:rsidP="004C40A8">
      <w:pPr>
        <w:pStyle w:val="Akapitzlist"/>
        <w:tabs>
          <w:tab w:val="left" w:pos="0"/>
        </w:tabs>
        <w:spacing w:before="120" w:after="120" w:line="36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_ zł)</w:t>
      </w:r>
    </w:p>
    <w:p w:rsidR="00840093" w:rsidRPr="000C5347" w:rsidRDefault="002A49B5" w:rsidP="004C40A8">
      <w:pPr>
        <w:pStyle w:val="Akapitzlist"/>
        <w:numPr>
          <w:ilvl w:val="0"/>
          <w:numId w:val="18"/>
        </w:numPr>
        <w:tabs>
          <w:tab w:val="left" w:pos="142"/>
        </w:tabs>
        <w:spacing w:before="120" w:after="120" w:line="360" w:lineRule="auto"/>
        <w:ind w:left="709" w:hanging="283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wysokość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wkładu własnego pracodawcy:</w:t>
      </w:r>
      <w:r w:rsid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___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:rsidR="000C5347" w:rsidRDefault="00840093" w:rsidP="004C40A8">
      <w:pPr>
        <w:pStyle w:val="Akapitzlist"/>
        <w:tabs>
          <w:tab w:val="left" w:pos="0"/>
        </w:tabs>
        <w:spacing w:before="120" w:after="0" w:line="360" w:lineRule="auto"/>
        <w:ind w:left="851" w:hanging="142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zł)</w:t>
      </w:r>
    </w:p>
    <w:p w:rsidR="000C5347" w:rsidRPr="000C5347" w:rsidRDefault="000C5347" w:rsidP="004C40A8">
      <w:pPr>
        <w:pStyle w:val="Akapitzlist"/>
        <w:tabs>
          <w:tab w:val="left" w:pos="0"/>
        </w:tabs>
        <w:spacing w:before="120" w:after="24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534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Uwaga: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vertAlign w:val="superscript"/>
          <w:lang w:eastAsia="ar-SA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przy wyliczaniu wkładu własnego pracodawcy nie należy uwzględnić innych kosztów, które pracodawca poniesie w związku z udziałem pracowników w kształceniu ustawicznym, np.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wynagrodzenia za godziny nieobecności w pracy w związku z uczestnictwem w zajęciach, kosztów delegacji w przypadku konieczności dojazdu do miejscowości innej niż miejsce pracy itp.</w:t>
      </w:r>
      <w:r w:rsidR="004C40A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Wnioskowana wysokość środków KFS nie może uwzględniać kosztów związanych z dojazdem, wyżywieniem, zakwaterowaniem</w:t>
      </w:r>
      <w:r w:rsidRPr="00840093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.</w:t>
      </w:r>
    </w:p>
    <w:p w:rsidR="00840093" w:rsidRDefault="0095651B" w:rsidP="004C40A8">
      <w:pPr>
        <w:pStyle w:val="Akapitzlist"/>
        <w:numPr>
          <w:ilvl w:val="0"/>
          <w:numId w:val="17"/>
        </w:numPr>
        <w:spacing w:before="120" w:after="0"/>
        <w:ind w:left="425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42283">
        <w:rPr>
          <w:rFonts w:ascii="Times New Roman" w:eastAsia="Calibri" w:hAnsi="Times New Roman" w:cs="Times New Roman"/>
          <w:sz w:val="24"/>
          <w:szCs w:val="24"/>
          <w:lang w:eastAsia="pl-PL"/>
        </w:rPr>
        <w:t>Liczba osób, które mają wziąć udział w kształceniu ustawicznym</w:t>
      </w:r>
      <w:r w:rsidR="006422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____________, w tym: </w:t>
      </w:r>
      <w:r w:rsidRPr="00642283">
        <w:rPr>
          <w:rFonts w:ascii="Times New Roman" w:eastAsia="Calibri" w:hAnsi="Times New Roman" w:cs="Times New Roman"/>
          <w:sz w:val="24"/>
          <w:szCs w:val="24"/>
          <w:lang w:eastAsia="pl-PL"/>
        </w:rPr>
        <w:t>pracodawca</w:t>
      </w:r>
      <w:r w:rsidR="006422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liczbie: </w:t>
      </w:r>
      <w:r w:rsidR="006422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___________________ , </w:t>
      </w:r>
    </w:p>
    <w:p w:rsidR="00E96375" w:rsidRPr="00E96375" w:rsidRDefault="0095651B" w:rsidP="004C40A8">
      <w:pPr>
        <w:pStyle w:val="Akapitzlist"/>
        <w:spacing w:before="120" w:after="0" w:line="36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>pracownik</w:t>
      </w:r>
      <w:r w:rsidR="00840093"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liczbie  </w:t>
      </w:r>
      <w:r w:rsidR="00840093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</w:t>
      </w:r>
      <w:r w:rsidR="00642283"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</w:t>
      </w:r>
    </w:p>
    <w:p w:rsidR="000B5871" w:rsidRPr="000B5871" w:rsidRDefault="000B5871" w:rsidP="004C40A8">
      <w:pPr>
        <w:pStyle w:val="Akapitzlist"/>
        <w:numPr>
          <w:ilvl w:val="0"/>
          <w:numId w:val="17"/>
        </w:numPr>
        <w:spacing w:before="120"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Liczba osób, które mają wziąć udział w kształceniu ustawicznym, zgodnie z priorytetami Ministra Rodziny, Pracy i Polityki Społecznej na 201</w:t>
      </w:r>
      <w:r w:rsidR="006B0938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="007F0148" w:rsidRPr="007F01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F0148"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rok</w:t>
      </w: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6B0938" w:rsidRDefault="000B5871" w:rsidP="004C40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>wsparcie</w:t>
      </w:r>
      <w:r w:rsidR="006B0938" w:rsidRPr="006B09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kształcenia ustawicznego w zidentyfikowanych w powiecie </w:t>
      </w:r>
      <w:r w:rsidR="006B0938" w:rsidRPr="00BA7AE1">
        <w:rPr>
          <w:rFonts w:ascii="Times New Roman" w:eastAsia="Calibri" w:hAnsi="Times New Roman" w:cs="Times New Roman"/>
          <w:sz w:val="24"/>
          <w:szCs w:val="24"/>
          <w:lang w:eastAsia="pl-PL"/>
        </w:rPr>
        <w:t>gołdapskim</w:t>
      </w:r>
      <w:r w:rsidR="006B0938" w:rsidRPr="006B09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województwie </w:t>
      </w:r>
      <w:r w:rsidR="006B09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warmińsko - mazurskim </w:t>
      </w:r>
      <w:r w:rsidR="006B0938" w:rsidRPr="006B0938">
        <w:rPr>
          <w:rFonts w:ascii="Times New Roman" w:eastAsia="Calibri" w:hAnsi="Times New Roman" w:cs="Times New Roman"/>
          <w:sz w:val="24"/>
          <w:szCs w:val="24"/>
          <w:lang w:eastAsia="pl-PL"/>
        </w:rPr>
        <w:t>zawodach deficytowych</w:t>
      </w:r>
      <w:r w:rsidR="006B093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6B0938" w:rsidRPr="006B09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B0938">
        <w:rPr>
          <w:rFonts w:ascii="Times New Roman" w:eastAsia="Calibri" w:hAnsi="Times New Roman" w:cs="Times New Roman"/>
          <w:sz w:val="24"/>
          <w:szCs w:val="24"/>
          <w:lang w:eastAsia="pl-PL"/>
        </w:rPr>
        <w:t>zgodnie z Barometrem Z</w:t>
      </w:r>
      <w:r w:rsidR="006B0938" w:rsidRPr="007F0148">
        <w:rPr>
          <w:rFonts w:ascii="Times New Roman" w:eastAsia="Calibri" w:hAnsi="Times New Roman" w:cs="Times New Roman"/>
          <w:szCs w:val="24"/>
          <w:lang w:eastAsia="pl-PL"/>
        </w:rPr>
        <w:t>awodów</w:t>
      </w:r>
      <w:r w:rsidR="006B0938">
        <w:rPr>
          <w:rFonts w:ascii="Times New Roman" w:eastAsia="Calibri" w:hAnsi="Times New Roman" w:cs="Times New Roman"/>
          <w:szCs w:val="24"/>
          <w:lang w:eastAsia="pl-PL"/>
        </w:rPr>
        <w:t xml:space="preserve"> na 2018 rok</w:t>
      </w:r>
      <w:r w:rsidR="007F0148" w:rsidRPr="006B09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</w:t>
      </w:r>
      <w:r w:rsidR="007A26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_____________</w:t>
      </w:r>
      <w:r w:rsidRPr="006B09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F0148" w:rsidRPr="006B0938">
        <w:rPr>
          <w:rFonts w:ascii="Times New Roman" w:eastAsia="Calibri" w:hAnsi="Times New Roman" w:cs="Times New Roman"/>
          <w:sz w:val="24"/>
          <w:szCs w:val="24"/>
          <w:lang w:eastAsia="pl-PL"/>
        </w:rPr>
        <w:t>osób,</w:t>
      </w:r>
    </w:p>
    <w:p w:rsidR="000B5871" w:rsidRPr="006B0938" w:rsidRDefault="006B0938" w:rsidP="004C40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709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0938">
        <w:rPr>
          <w:rFonts w:ascii="Times New Roman" w:eastAsia="Calibri" w:hAnsi="Times New Roman" w:cs="Times New Roman"/>
          <w:sz w:val="24"/>
          <w:szCs w:val="24"/>
          <w:lang w:eastAsia="pl-PL"/>
        </w:rPr>
        <w:t>wsparcie kształcenia ustawicznego w związku z  zastosowaniem w firmach nowych technologii i narzędzi pracy</w:t>
      </w:r>
      <w:r w:rsidR="007F0148" w:rsidRPr="006B0938">
        <w:rPr>
          <w:rFonts w:ascii="Times New Roman" w:eastAsia="Calibri" w:hAnsi="Times New Roman" w:cs="Times New Roman"/>
          <w:szCs w:val="24"/>
          <w:lang w:eastAsia="pl-PL"/>
        </w:rPr>
        <w:t xml:space="preserve"> - </w:t>
      </w:r>
      <w:r w:rsidR="007F0148" w:rsidRPr="006B09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A263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</w:t>
      </w:r>
      <w:r w:rsidR="007F0148" w:rsidRPr="006B09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osób,</w:t>
      </w:r>
    </w:p>
    <w:p w:rsidR="00E80E4E" w:rsidRDefault="000B5871" w:rsidP="004C40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40"/>
        <w:ind w:left="709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wsparcie kształcenia ustawicznego osób, które mogą udokumentować wykonywanie przez co najmniej 15 lat prac w szczególnych warunkach lub o szczególnym charakterze, a którym nie przysługuje prawo do emerytury pomostowej </w:t>
      </w:r>
      <w:r w:rsidR="007F01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D12EA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</w:t>
      </w: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osób.</w:t>
      </w:r>
    </w:p>
    <w:p w:rsidR="00840093" w:rsidRPr="004C40A8" w:rsidRDefault="00BF0A2F" w:rsidP="004C40A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58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Liczba osób, które mają wziąć udział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kształceniu ustawicznym, w</w:t>
      </w:r>
      <w:r w:rsidRPr="00BF0A2F">
        <w:rPr>
          <w:rFonts w:ascii="Times New Roman" w:eastAsia="Calibri" w:hAnsi="Times New Roman" w:cs="Times New Roman"/>
          <w:sz w:val="24"/>
          <w:szCs w:val="24"/>
          <w:lang w:eastAsia="pl-PL"/>
        </w:rPr>
        <w:t>edług nazwy grupy zawodów</w:t>
      </w:r>
      <w:r w:rsidR="000C5347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502"/>
        <w:gridCol w:w="1276"/>
        <w:gridCol w:w="1134"/>
        <w:gridCol w:w="1134"/>
        <w:gridCol w:w="1240"/>
      </w:tblGrid>
      <w:tr w:rsidR="004C40A8" w:rsidTr="004C40A8">
        <w:tc>
          <w:tcPr>
            <w:tcW w:w="4502" w:type="dxa"/>
            <w:vMerge w:val="restart"/>
            <w:shd w:val="pct5" w:color="auto" w:fill="auto"/>
            <w:vAlign w:val="center"/>
          </w:tcPr>
          <w:p w:rsidR="00D12EAD" w:rsidRPr="004C40A8" w:rsidRDefault="00D12EAD" w:rsidP="00D12EAD">
            <w:pPr>
              <w:pStyle w:val="Akapitzlist"/>
              <w:tabs>
                <w:tab w:val="left" w:pos="-142"/>
              </w:tabs>
              <w:ind w:left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C40A8">
              <w:rPr>
                <w:rFonts w:ascii="Times New Roman" w:eastAsia="Calibri" w:hAnsi="Times New Roman" w:cs="Times New Roman"/>
                <w:lang w:eastAsia="pl-PL"/>
              </w:rPr>
              <w:t>Wyszczególnienie</w:t>
            </w:r>
          </w:p>
        </w:tc>
        <w:tc>
          <w:tcPr>
            <w:tcW w:w="2410" w:type="dxa"/>
            <w:gridSpan w:val="2"/>
            <w:shd w:val="pct5" w:color="auto" w:fill="auto"/>
            <w:vAlign w:val="center"/>
          </w:tcPr>
          <w:p w:rsidR="00D12EAD" w:rsidRPr="004C40A8" w:rsidRDefault="00D12EAD" w:rsidP="00D12EAD">
            <w:pPr>
              <w:pStyle w:val="Akapitzlist"/>
              <w:tabs>
                <w:tab w:val="left" w:pos="-142"/>
              </w:tabs>
              <w:ind w:left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C40A8">
              <w:rPr>
                <w:rFonts w:ascii="Times New Roman" w:eastAsia="Calibri" w:hAnsi="Times New Roman" w:cs="Times New Roman"/>
                <w:lang w:eastAsia="pl-PL"/>
              </w:rPr>
              <w:t>Liczba pracodawców</w:t>
            </w:r>
          </w:p>
        </w:tc>
        <w:tc>
          <w:tcPr>
            <w:tcW w:w="2374" w:type="dxa"/>
            <w:gridSpan w:val="2"/>
            <w:shd w:val="pct5" w:color="auto" w:fill="auto"/>
            <w:vAlign w:val="center"/>
          </w:tcPr>
          <w:p w:rsidR="00D12EAD" w:rsidRPr="004C40A8" w:rsidRDefault="00D12EAD" w:rsidP="00D12EAD">
            <w:pPr>
              <w:pStyle w:val="Akapitzlist"/>
              <w:tabs>
                <w:tab w:val="left" w:pos="-142"/>
              </w:tabs>
              <w:ind w:left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C40A8">
              <w:rPr>
                <w:rFonts w:ascii="Times New Roman" w:eastAsia="Calibri" w:hAnsi="Times New Roman" w:cs="Times New Roman"/>
                <w:lang w:eastAsia="pl-PL"/>
              </w:rPr>
              <w:t>Liczba pracowników</w:t>
            </w:r>
          </w:p>
        </w:tc>
      </w:tr>
      <w:tr w:rsidR="00D12EAD" w:rsidTr="004C40A8">
        <w:tc>
          <w:tcPr>
            <w:tcW w:w="4502" w:type="dxa"/>
            <w:vMerge/>
            <w:shd w:val="pct5" w:color="auto" w:fill="auto"/>
            <w:vAlign w:val="center"/>
          </w:tcPr>
          <w:p w:rsidR="00D12EAD" w:rsidRPr="004C40A8" w:rsidRDefault="00D12EAD" w:rsidP="00D12EAD">
            <w:pPr>
              <w:pStyle w:val="Akapitzlist"/>
              <w:tabs>
                <w:tab w:val="left" w:pos="-142"/>
              </w:tabs>
              <w:ind w:left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D12EAD" w:rsidRPr="004C40A8" w:rsidRDefault="00D12EAD" w:rsidP="004C40A8">
            <w:pPr>
              <w:pStyle w:val="Akapitzlist"/>
              <w:tabs>
                <w:tab w:val="left" w:pos="-142"/>
              </w:tabs>
              <w:ind w:left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C40A8">
              <w:rPr>
                <w:rFonts w:ascii="Times New Roman" w:eastAsia="Calibri" w:hAnsi="Times New Roman" w:cs="Times New Roman"/>
                <w:lang w:eastAsia="pl-PL"/>
              </w:rPr>
              <w:t>razem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12EAD" w:rsidRPr="004C40A8" w:rsidRDefault="00D12EAD" w:rsidP="004C40A8">
            <w:pPr>
              <w:pStyle w:val="Akapitzlist"/>
              <w:tabs>
                <w:tab w:val="left" w:pos="-142"/>
              </w:tabs>
              <w:ind w:left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C40A8">
              <w:rPr>
                <w:rFonts w:ascii="Times New Roman" w:eastAsia="Calibri" w:hAnsi="Times New Roman" w:cs="Times New Roman"/>
                <w:lang w:eastAsia="pl-PL"/>
              </w:rPr>
              <w:t>w tym kobiety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12EAD" w:rsidRPr="004C40A8" w:rsidRDefault="00D12EAD" w:rsidP="004C40A8">
            <w:pPr>
              <w:pStyle w:val="Akapitzlist"/>
              <w:tabs>
                <w:tab w:val="left" w:pos="-142"/>
              </w:tabs>
              <w:ind w:left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C40A8">
              <w:rPr>
                <w:rFonts w:ascii="Times New Roman" w:eastAsia="Calibri" w:hAnsi="Times New Roman" w:cs="Times New Roman"/>
                <w:lang w:eastAsia="pl-PL"/>
              </w:rPr>
              <w:t>razem</w:t>
            </w:r>
          </w:p>
        </w:tc>
        <w:tc>
          <w:tcPr>
            <w:tcW w:w="1240" w:type="dxa"/>
            <w:shd w:val="pct5" w:color="auto" w:fill="auto"/>
            <w:vAlign w:val="center"/>
          </w:tcPr>
          <w:p w:rsidR="00D12EAD" w:rsidRPr="004C40A8" w:rsidRDefault="00D12EAD" w:rsidP="004C40A8">
            <w:pPr>
              <w:pStyle w:val="Akapitzlist"/>
              <w:tabs>
                <w:tab w:val="left" w:pos="-142"/>
              </w:tabs>
              <w:ind w:left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4C40A8">
              <w:rPr>
                <w:rFonts w:ascii="Times New Roman" w:eastAsia="Calibri" w:hAnsi="Times New Roman" w:cs="Times New Roman"/>
                <w:lang w:eastAsia="pl-PL"/>
              </w:rPr>
              <w:t>w tym kobiety</w:t>
            </w:r>
          </w:p>
        </w:tc>
      </w:tr>
      <w:tr w:rsidR="00D12EAD" w:rsidTr="004C40A8">
        <w:tc>
          <w:tcPr>
            <w:tcW w:w="4502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53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Siły zbrojne</w:t>
            </w:r>
          </w:p>
        </w:tc>
        <w:tc>
          <w:tcPr>
            <w:tcW w:w="1276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EAD" w:rsidTr="004C40A8">
        <w:tc>
          <w:tcPr>
            <w:tcW w:w="4502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53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Kierownicy</w:t>
            </w:r>
          </w:p>
        </w:tc>
        <w:tc>
          <w:tcPr>
            <w:tcW w:w="1276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EAD" w:rsidTr="004C40A8">
        <w:tc>
          <w:tcPr>
            <w:tcW w:w="4502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53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Specjaliści</w:t>
            </w:r>
          </w:p>
        </w:tc>
        <w:tc>
          <w:tcPr>
            <w:tcW w:w="1276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EAD" w:rsidTr="004C40A8">
        <w:tc>
          <w:tcPr>
            <w:tcW w:w="4502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53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Technicy i inny średni personel</w:t>
            </w:r>
          </w:p>
        </w:tc>
        <w:tc>
          <w:tcPr>
            <w:tcW w:w="1276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EAD" w:rsidTr="004C40A8">
        <w:tc>
          <w:tcPr>
            <w:tcW w:w="4502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53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Pracownicy biurowi</w:t>
            </w:r>
          </w:p>
        </w:tc>
        <w:tc>
          <w:tcPr>
            <w:tcW w:w="1276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EAD" w:rsidTr="004C40A8">
        <w:tc>
          <w:tcPr>
            <w:tcW w:w="4502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53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Pracownicy usług i sprzedawcy</w:t>
            </w:r>
          </w:p>
        </w:tc>
        <w:tc>
          <w:tcPr>
            <w:tcW w:w="1276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EAD" w:rsidTr="004C40A8">
        <w:tc>
          <w:tcPr>
            <w:tcW w:w="4502" w:type="dxa"/>
          </w:tcPr>
          <w:p w:rsidR="00D12EAD" w:rsidRPr="000C5347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53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Rolnicy, ogrodnicy, leśnicy, rybacy</w:t>
            </w:r>
          </w:p>
        </w:tc>
        <w:tc>
          <w:tcPr>
            <w:tcW w:w="1276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EAD" w:rsidTr="004C40A8">
        <w:tc>
          <w:tcPr>
            <w:tcW w:w="4502" w:type="dxa"/>
          </w:tcPr>
          <w:p w:rsidR="00D12EAD" w:rsidRPr="000C5347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53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Robotnicy przemysłowi i rzemieślnicy</w:t>
            </w:r>
          </w:p>
        </w:tc>
        <w:tc>
          <w:tcPr>
            <w:tcW w:w="1276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EAD" w:rsidTr="004C40A8">
        <w:tc>
          <w:tcPr>
            <w:tcW w:w="4502" w:type="dxa"/>
          </w:tcPr>
          <w:p w:rsidR="00D12EAD" w:rsidRPr="000C5347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53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Operatorzy i monterzy maszyn i urządzeń</w:t>
            </w:r>
          </w:p>
        </w:tc>
        <w:tc>
          <w:tcPr>
            <w:tcW w:w="1276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2EAD" w:rsidTr="004C40A8">
        <w:tc>
          <w:tcPr>
            <w:tcW w:w="4502" w:type="dxa"/>
          </w:tcPr>
          <w:p w:rsidR="00D12EAD" w:rsidRPr="000C5347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C534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Pracownicy wykonujący prace proste</w:t>
            </w:r>
          </w:p>
        </w:tc>
        <w:tc>
          <w:tcPr>
            <w:tcW w:w="1276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</w:tcPr>
          <w:p w:rsidR="00D12EAD" w:rsidRDefault="00D12EAD" w:rsidP="00840093">
            <w:pPr>
              <w:pStyle w:val="Akapitzlist"/>
              <w:tabs>
                <w:tab w:val="left" w:pos="-142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2283" w:rsidRPr="00E46B62" w:rsidRDefault="00642283" w:rsidP="00840093">
      <w:pPr>
        <w:pStyle w:val="Akapitzlist"/>
        <w:tabs>
          <w:tab w:val="left" w:pos="-142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46B62" w:rsidRPr="00840093" w:rsidRDefault="00E46B62" w:rsidP="00840093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E46B62" w:rsidRPr="00840093" w:rsidSect="0095651B">
          <w:footerReference w:type="default" r:id="rId10"/>
          <w:pgSz w:w="11906" w:h="16838"/>
          <w:pgMar w:top="567" w:right="1134" w:bottom="851" w:left="1418" w:header="709" w:footer="709" w:gutter="0"/>
          <w:cols w:space="708"/>
          <w:docGrid w:linePitch="360"/>
        </w:sectPr>
      </w:pPr>
    </w:p>
    <w:p w:rsidR="000B717E" w:rsidRDefault="000B717E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542D5C" w:rsidRPr="00E46B62" w:rsidRDefault="00E46B62" w:rsidP="00FB53B6">
      <w:pPr>
        <w:pStyle w:val="Akapitzlist"/>
        <w:numPr>
          <w:ilvl w:val="0"/>
          <w:numId w:val="17"/>
        </w:numPr>
        <w:spacing w:after="0" w:line="360" w:lineRule="auto"/>
        <w:ind w:left="284" w:hanging="426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E46B62">
        <w:rPr>
          <w:rFonts w:ascii="Times New Roman" w:hAnsi="Times New Roman" w:cs="Times New Roman"/>
          <w:sz w:val="24"/>
          <w:szCs w:val="24"/>
          <w:lang w:eastAsia="pl-PL"/>
        </w:rPr>
        <w:t xml:space="preserve">Planowane działania w ramach kształcenia ustawicznego pracowników i pracodawców </w:t>
      </w:r>
    </w:p>
    <w:p w:rsidR="00542D5C" w:rsidRPr="00542D5C" w:rsidRDefault="00542D5C" w:rsidP="00542D5C">
      <w:pPr>
        <w:pStyle w:val="Akapitzlist"/>
        <w:spacing w:after="0" w:line="360" w:lineRule="auto"/>
        <w:ind w:left="1146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</w:p>
    <w:tbl>
      <w:tblPr>
        <w:tblStyle w:val="Tabela-Siatka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276"/>
        <w:gridCol w:w="1984"/>
        <w:gridCol w:w="567"/>
        <w:gridCol w:w="426"/>
        <w:gridCol w:w="480"/>
        <w:gridCol w:w="512"/>
        <w:gridCol w:w="480"/>
        <w:gridCol w:w="512"/>
        <w:gridCol w:w="510"/>
        <w:gridCol w:w="482"/>
        <w:gridCol w:w="510"/>
        <w:gridCol w:w="483"/>
        <w:gridCol w:w="1559"/>
        <w:gridCol w:w="1276"/>
        <w:gridCol w:w="1417"/>
      </w:tblGrid>
      <w:tr w:rsidR="00BA7AE1" w:rsidTr="00E46B62">
        <w:tc>
          <w:tcPr>
            <w:tcW w:w="4679" w:type="dxa"/>
            <w:gridSpan w:val="3"/>
            <w:shd w:val="pct5" w:color="auto" w:fill="auto"/>
            <w:vAlign w:val="center"/>
          </w:tcPr>
          <w:p w:rsidR="00BA7AE1" w:rsidRPr="00542D5C" w:rsidRDefault="00BA7AE1" w:rsidP="00071530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542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BA7AE1" w:rsidRPr="00542D5C" w:rsidRDefault="00BA7AE1" w:rsidP="00542D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>Realizator  kształcenia ustawicznego</w:t>
            </w:r>
          </w:p>
        </w:tc>
        <w:tc>
          <w:tcPr>
            <w:tcW w:w="4962" w:type="dxa"/>
            <w:gridSpan w:val="10"/>
            <w:shd w:val="pct5" w:color="auto" w:fill="auto"/>
            <w:vAlign w:val="center"/>
          </w:tcPr>
          <w:p w:rsidR="00BA7AE1" w:rsidRPr="00542D5C" w:rsidRDefault="00BA7AE1" w:rsidP="00071530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542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uczestników: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A7AE1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Kwota wnioskowana</w:t>
            </w:r>
          </w:p>
          <w:p w:rsidR="00BA7AE1" w:rsidRPr="00071530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KFS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A7AE1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Wkład </w:t>
            </w:r>
          </w:p>
          <w:p w:rsidR="00BA7AE1" w:rsidRPr="00071530" w:rsidRDefault="00BA7AE1" w:rsidP="000715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>własny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A7AE1" w:rsidRPr="00071530" w:rsidRDefault="00BA7AE1" w:rsidP="00542D5C">
            <w:pPr>
              <w:jc w:val="center"/>
              <w:rPr>
                <w:rFonts w:ascii="Calibri" w:eastAsia="Calibri" w:hAnsi="Calibri" w:cs="Times New Roman"/>
                <w:caps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ogółem </w:t>
            </w: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jednego uczestnika</w:t>
            </w:r>
          </w:p>
        </w:tc>
      </w:tr>
      <w:tr w:rsidR="00BA7AE1" w:rsidTr="00E46B62">
        <w:tc>
          <w:tcPr>
            <w:tcW w:w="1526" w:type="dxa"/>
            <w:vMerge w:val="restart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1877" w:type="dxa"/>
            <w:vMerge w:val="restart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kierunku kształcenia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  <w:p w:rsidR="00BA7AE1" w:rsidRPr="009D373B" w:rsidRDefault="00BA7AE1" w:rsidP="000B58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(od-do)</w:t>
            </w:r>
          </w:p>
        </w:tc>
        <w:tc>
          <w:tcPr>
            <w:tcW w:w="1984" w:type="dxa"/>
            <w:vMerge/>
            <w:shd w:val="pct5" w:color="auto" w:fill="auto"/>
            <w:vAlign w:val="center"/>
          </w:tcPr>
          <w:p w:rsidR="00BA7AE1" w:rsidRPr="00071530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ind w:right="-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Ogółem/</w:t>
            </w:r>
          </w:p>
          <w:p w:rsidR="00BA7AE1" w:rsidRPr="009D373B" w:rsidRDefault="00BA7AE1" w:rsidP="000B5871">
            <w:pPr>
              <w:ind w:right="-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w tym kobiet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15-24 lata/ w tym kobiet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25-34 lata/ w tym kobiet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35-44 lata/ w tym kobiet</w:t>
            </w: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BA7AE1" w:rsidRPr="009D373B" w:rsidRDefault="00BA7AE1" w:rsidP="000B58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373B">
              <w:rPr>
                <w:rFonts w:ascii="Times New Roman" w:eastAsia="Calibri" w:hAnsi="Times New Roman" w:cs="Times New Roman"/>
                <w:sz w:val="18"/>
                <w:szCs w:val="18"/>
              </w:rPr>
              <w:t>45 lat i więcej/ w tym kobiet</w:t>
            </w:r>
          </w:p>
        </w:tc>
        <w:tc>
          <w:tcPr>
            <w:tcW w:w="1559" w:type="dxa"/>
            <w:vMerge/>
            <w:shd w:val="pct5" w:color="auto" w:fill="auto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  <w:vMerge/>
            <w:shd w:val="pct5" w:color="auto" w:fill="auto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  <w:vMerge/>
            <w:shd w:val="pct5" w:color="auto" w:fill="auto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713286" w:rsidTr="00713286">
        <w:trPr>
          <w:trHeight w:val="399"/>
        </w:trPr>
        <w:tc>
          <w:tcPr>
            <w:tcW w:w="1526" w:type="dxa"/>
            <w:vMerge/>
            <w:vAlign w:val="center"/>
          </w:tcPr>
          <w:p w:rsidR="00713286" w:rsidRPr="00071530" w:rsidRDefault="00713286" w:rsidP="00071530">
            <w:pPr>
              <w:rPr>
                <w:rFonts w:ascii="Calibri" w:eastAsia="Calibri" w:hAnsi="Calibri" w:cs="Times New Roman"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426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48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512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48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512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51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482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510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O</w:t>
            </w:r>
          </w:p>
        </w:tc>
        <w:tc>
          <w:tcPr>
            <w:tcW w:w="483" w:type="dxa"/>
            <w:vAlign w:val="bottom"/>
          </w:tcPr>
          <w:p w:rsidR="00713286" w:rsidRDefault="00713286" w:rsidP="00713286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K</w:t>
            </w:r>
          </w:p>
        </w:tc>
        <w:tc>
          <w:tcPr>
            <w:tcW w:w="1559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  <w:vMerge/>
          </w:tcPr>
          <w:p w:rsidR="00713286" w:rsidRDefault="00713286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03333E" w:rsidRDefault="0003333E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6442D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6442D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aps/>
                <w:lang w:eastAsia="pl-PL"/>
              </w:rPr>
              <w:t>-</w:t>
            </w: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Egzaminy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lekarskie i/lub psychologiczne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851"/>
        </w:trPr>
        <w:tc>
          <w:tcPr>
            <w:tcW w:w="1526" w:type="dxa"/>
            <w:vAlign w:val="center"/>
          </w:tcPr>
          <w:p w:rsidR="00BA7AE1" w:rsidRPr="00071530" w:rsidRDefault="00BA7AE1" w:rsidP="00071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15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Ubezpieczenie NNW</w:t>
            </w:r>
          </w:p>
        </w:tc>
        <w:tc>
          <w:tcPr>
            <w:tcW w:w="187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84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BA7AE1" w:rsidTr="00743760">
        <w:trPr>
          <w:trHeight w:val="567"/>
        </w:trPr>
        <w:tc>
          <w:tcPr>
            <w:tcW w:w="6663" w:type="dxa"/>
            <w:gridSpan w:val="4"/>
            <w:vAlign w:val="center"/>
          </w:tcPr>
          <w:p w:rsidR="00BA7AE1" w:rsidRPr="00071530" w:rsidRDefault="00BA7AE1" w:rsidP="00071530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aps/>
                <w:lang w:eastAsia="pl-PL"/>
              </w:rPr>
            </w:pPr>
            <w:r w:rsidRPr="00071530">
              <w:rPr>
                <w:rFonts w:ascii="Times New Roman" w:eastAsia="Calibri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56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2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  <w:p w:rsidR="001E1435" w:rsidRDefault="001E1435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2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510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483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559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276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417" w:type="dxa"/>
          </w:tcPr>
          <w:p w:rsidR="00BA7AE1" w:rsidRDefault="00BA7AE1" w:rsidP="00C214FC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</w:tbl>
    <w:p w:rsidR="00071530" w:rsidRDefault="00071530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0B717E" w:rsidRDefault="000B717E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743760" w:rsidRDefault="00743760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743760" w:rsidRDefault="00743760" w:rsidP="00C214FC">
      <w:pPr>
        <w:spacing w:after="0" w:line="360" w:lineRule="auto"/>
        <w:rPr>
          <w:rFonts w:ascii="Calibri" w:eastAsia="Calibri" w:hAnsi="Calibri" w:cs="Times New Roman"/>
          <w:b/>
          <w:caps/>
          <w:lang w:eastAsia="pl-PL"/>
        </w:rPr>
      </w:pPr>
    </w:p>
    <w:p w:rsidR="004A60C5" w:rsidRPr="004A60C5" w:rsidRDefault="004A60C5" w:rsidP="00FB53B6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4A60C5">
        <w:rPr>
          <w:rFonts w:ascii="Times New Roman" w:eastAsia="Calibri" w:hAnsi="Times New Roman" w:cs="Times New Roman"/>
          <w:b/>
          <w:lang w:eastAsia="pl-PL"/>
        </w:rPr>
        <w:t>UZASADNIENIE WNIOSKU</w:t>
      </w:r>
    </w:p>
    <w:p w:rsidR="00D055D0" w:rsidRPr="00E46B62" w:rsidRDefault="00C214FC" w:rsidP="00FB53B6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A60C5">
        <w:rPr>
          <w:rFonts w:ascii="Times New Roman" w:eastAsia="Calibri" w:hAnsi="Times New Roman" w:cs="Times New Roman"/>
          <w:sz w:val="24"/>
          <w:szCs w:val="24"/>
          <w:lang w:eastAsia="pl-PL"/>
        </w:rPr>
        <w:t>W celu uzasadnienia odbycia wskazanego rodzaju i tematu kształcenia dla każdego pracownika</w:t>
      </w:r>
      <w:r w:rsidR="00870ACD">
        <w:rPr>
          <w:rFonts w:ascii="Times New Roman" w:eastAsia="Calibri" w:hAnsi="Times New Roman" w:cs="Times New Roman"/>
          <w:sz w:val="24"/>
          <w:szCs w:val="24"/>
          <w:lang w:eastAsia="pl-PL"/>
        </w:rPr>
        <w:t>/pracodawcy</w:t>
      </w:r>
      <w:r w:rsidRPr="004A60C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wypełnić poniższą tabelę.</w:t>
      </w:r>
    </w:p>
    <w:tbl>
      <w:tblPr>
        <w:tblStyle w:val="Tabela-Siatka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843"/>
        <w:gridCol w:w="2835"/>
        <w:gridCol w:w="2268"/>
        <w:gridCol w:w="4536"/>
      </w:tblGrid>
      <w:tr w:rsidR="00743760" w:rsidTr="00743760">
        <w:tc>
          <w:tcPr>
            <w:tcW w:w="568" w:type="dxa"/>
            <w:shd w:val="pct5" w:color="auto" w:fill="auto"/>
            <w:vAlign w:val="center"/>
          </w:tcPr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743760" w:rsidRPr="00E46B62" w:rsidRDefault="00743760" w:rsidP="00E46B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Imię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i nazwisko</w:t>
            </w:r>
          </w:p>
          <w:p w:rsidR="00743760" w:rsidRPr="00E46B62" w:rsidRDefault="00743760" w:rsidP="00E46B62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uczestnika</w:t>
            </w:r>
          </w:p>
          <w:p w:rsidR="00743760" w:rsidRPr="00E46B62" w:rsidRDefault="00743760" w:rsidP="00E46B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870ACD" w:rsidRDefault="00870ACD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Poziom</w:t>
            </w:r>
          </w:p>
          <w:p w:rsidR="00743760" w:rsidRPr="00E46B62" w:rsidRDefault="00870ACD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wykształcenia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Zajmowane </w:t>
            </w:r>
          </w:p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stanowisko</w:t>
            </w:r>
          </w:p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Forma zatrudnienia</w:t>
            </w:r>
          </w:p>
          <w:p w:rsidR="00743760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okres obowiązywania umowy</w:t>
            </w:r>
          </w:p>
          <w:p w:rsidR="00743760" w:rsidRPr="00E46B62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(od - do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oraz</w:t>
            </w:r>
          </w:p>
          <w:p w:rsidR="00743760" w:rsidRPr="00E46B62" w:rsidRDefault="00743760" w:rsidP="0074376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plany dotyczące dalszego zatrudnienia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743760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Rodzaj kształcenia ustawicznego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743760" w:rsidRPr="00E46B62" w:rsidRDefault="00743760" w:rsidP="00DF58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nazwa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kształcenia</w:t>
            </w:r>
          </w:p>
        </w:tc>
        <w:tc>
          <w:tcPr>
            <w:tcW w:w="4536" w:type="dxa"/>
            <w:shd w:val="pct5" w:color="auto" w:fill="auto"/>
            <w:vAlign w:val="center"/>
          </w:tcPr>
          <w:p w:rsidR="00743760" w:rsidRPr="00E46B62" w:rsidRDefault="00743760" w:rsidP="00DF58EA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Uzasadnienie potrzeby odbycia kształcenia ustawicznego, przy uwzględnieniu obecnych lub przyszłych potrzeb pracodawcy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p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riorytet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ów 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wydatkowania środków KFS</w:t>
            </w: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74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43760" w:rsidTr="00743760">
        <w:trPr>
          <w:trHeight w:val="567"/>
        </w:trPr>
        <w:tc>
          <w:tcPr>
            <w:tcW w:w="5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3760" w:rsidRDefault="00743760" w:rsidP="009332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43760" w:rsidRPr="007E7861" w:rsidRDefault="00743760" w:rsidP="00933245">
            <w:pPr>
              <w:pStyle w:val="Akapitzlist"/>
              <w:ind w:left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5616A" w:rsidRPr="0095616A" w:rsidRDefault="007E7861" w:rsidP="009D373B">
      <w:pPr>
        <w:pStyle w:val="Akapitzlist"/>
        <w:numPr>
          <w:ilvl w:val="0"/>
          <w:numId w:val="16"/>
        </w:numPr>
        <w:spacing w:after="120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  <w:sectPr w:rsidR="0095616A" w:rsidRPr="0095616A" w:rsidSect="004A60C5">
          <w:pgSz w:w="16838" w:h="11906" w:orient="landscape"/>
          <w:pgMar w:top="1418" w:right="1418" w:bottom="1418" w:left="851" w:header="709" w:footer="709" w:gutter="0"/>
          <w:cols w:space="708"/>
          <w:docGrid w:linePitch="360"/>
        </w:sectPr>
      </w:pPr>
      <w:r w:rsidRPr="007E7861">
        <w:rPr>
          <w:rFonts w:ascii="Times New Roman" w:eastAsia="Times New Roman" w:hAnsi="Times New Roman" w:cs="Times New Roman"/>
          <w:sz w:val="18"/>
          <w:szCs w:val="16"/>
          <w:lang w:eastAsia="pl-PL"/>
        </w:rPr>
        <w:t>R</w:t>
      </w:r>
      <w:r w:rsidR="00870ACD">
        <w:rPr>
          <w:rFonts w:ascii="Times New Roman" w:eastAsia="Times New Roman" w:hAnsi="Times New Roman" w:cs="Times New Roman"/>
          <w:sz w:val="18"/>
          <w:szCs w:val="16"/>
          <w:lang w:eastAsia="pl-PL"/>
        </w:rPr>
        <w:t>odzaje kształcenia: 1. Kursy</w:t>
      </w:r>
      <w:r w:rsidRPr="007E7861">
        <w:rPr>
          <w:rFonts w:ascii="Times New Roman" w:eastAsia="Times New Roman" w:hAnsi="Times New Roman" w:cs="Times New Roman"/>
          <w:sz w:val="18"/>
          <w:szCs w:val="16"/>
          <w:lang w:eastAsia="pl-PL"/>
        </w:rPr>
        <w:t>; 2. Studia podyplomowe; 3. Egzaminy 4. Badania lekarskie i psychologiczne 5. Ubezpieczenie od NW wypadków w związku z podjętym kształceniem</w:t>
      </w:r>
    </w:p>
    <w:p w:rsidR="0039684E" w:rsidRPr="006A0FD0" w:rsidRDefault="00BF6E1C" w:rsidP="006A0FD0">
      <w:pPr>
        <w:pStyle w:val="Akapitzlist"/>
        <w:numPr>
          <w:ilvl w:val="0"/>
          <w:numId w:val="15"/>
        </w:numPr>
        <w:spacing w:after="120" w:line="240" w:lineRule="auto"/>
        <w:ind w:left="142" w:hanging="284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95616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Uzasadnienie wyboru realizatora usługi kształcenia ustawicznego - </w:t>
      </w:r>
      <w:r w:rsidRPr="00C43B5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dla każdej formy kształcenia ustawicznego </w:t>
      </w:r>
      <w:r w:rsidR="00C43B5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należy </w:t>
      </w:r>
      <w:r w:rsidRPr="00C43B5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wypełnić odrębną tabelę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3513"/>
        <w:gridCol w:w="383"/>
        <w:gridCol w:w="2200"/>
        <w:gridCol w:w="3827"/>
      </w:tblGrid>
      <w:tr w:rsidR="0039684E" w:rsidTr="0095616A">
        <w:trPr>
          <w:trHeight w:val="851"/>
        </w:trPr>
        <w:tc>
          <w:tcPr>
            <w:tcW w:w="3513" w:type="dxa"/>
            <w:shd w:val="pct5" w:color="auto" w:fill="auto"/>
            <w:vAlign w:val="center"/>
          </w:tcPr>
          <w:p w:rsidR="0039684E" w:rsidRPr="00414CBF" w:rsidRDefault="0039684E" w:rsidP="00A81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siedziba</w:t>
            </w:r>
            <w:r w:rsid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realizator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  <w:p w:rsidR="0039684E" w:rsidRDefault="0039684E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kształcenia ustawicznego</w:t>
            </w:r>
          </w:p>
        </w:tc>
        <w:tc>
          <w:tcPr>
            <w:tcW w:w="6410" w:type="dxa"/>
            <w:gridSpan w:val="3"/>
          </w:tcPr>
          <w:p w:rsidR="0039684E" w:rsidRDefault="0039684E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84E" w:rsidTr="0095616A">
        <w:tc>
          <w:tcPr>
            <w:tcW w:w="3513" w:type="dxa"/>
            <w:shd w:val="pct5" w:color="auto" w:fill="auto"/>
            <w:vAlign w:val="center"/>
          </w:tcPr>
          <w:p w:rsidR="0039684E" w:rsidRPr="0039684E" w:rsidRDefault="0039684E" w:rsidP="00A81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</w:p>
        </w:tc>
        <w:tc>
          <w:tcPr>
            <w:tcW w:w="6410" w:type="dxa"/>
            <w:gridSpan w:val="3"/>
          </w:tcPr>
          <w:p w:rsidR="0039684E" w:rsidRDefault="0039684E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84E" w:rsidTr="0095616A">
        <w:tc>
          <w:tcPr>
            <w:tcW w:w="3513" w:type="dxa"/>
            <w:shd w:val="pct5" w:color="auto" w:fill="auto"/>
            <w:vAlign w:val="center"/>
          </w:tcPr>
          <w:p w:rsidR="0039684E" w:rsidRPr="0039684E" w:rsidRDefault="0039684E" w:rsidP="00A810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>W przypadku kursów - posiadanie przez realizatora usługi kształcenia ustawicznego dokumentu na podstawie którego prowadzi on pozaszkolne formy kształcenia ustawicznego</w:t>
            </w:r>
          </w:p>
          <w:p w:rsidR="0039684E" w:rsidRDefault="0039684E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(jeżeli informacja ta nie jest dostępna w publicznych rejestrach elektronicznych)</w:t>
            </w:r>
          </w:p>
        </w:tc>
        <w:tc>
          <w:tcPr>
            <w:tcW w:w="6410" w:type="dxa"/>
            <w:gridSpan w:val="3"/>
          </w:tcPr>
          <w:p w:rsidR="0039684E" w:rsidRDefault="0039684E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84E" w:rsidTr="0095616A">
        <w:tc>
          <w:tcPr>
            <w:tcW w:w="3513" w:type="dxa"/>
            <w:shd w:val="pct5" w:color="auto" w:fill="auto"/>
            <w:vAlign w:val="center"/>
          </w:tcPr>
          <w:p w:rsidR="0039684E" w:rsidRPr="0039684E" w:rsidRDefault="0039684E" w:rsidP="00A810E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kształcenia ustawicznego</w:t>
            </w:r>
          </w:p>
          <w:p w:rsidR="0039684E" w:rsidRDefault="00A810EB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</w:t>
            </w:r>
            <w:r w:rsidR="0039684E" w:rsidRPr="00B04C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np. nazwa kursu, kierunek studiów podyplomowych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410" w:type="dxa"/>
            <w:gridSpan w:val="3"/>
          </w:tcPr>
          <w:p w:rsidR="0039684E" w:rsidRDefault="0039684E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0FD0" w:rsidTr="006A0FD0">
        <w:trPr>
          <w:trHeight w:val="567"/>
        </w:trPr>
        <w:tc>
          <w:tcPr>
            <w:tcW w:w="3513" w:type="dxa"/>
            <w:shd w:val="pct5" w:color="auto" w:fill="auto"/>
            <w:vAlign w:val="center"/>
          </w:tcPr>
          <w:p w:rsidR="006A0FD0" w:rsidRPr="0039684E" w:rsidRDefault="006A0FD0" w:rsidP="001D449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A0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Miejsce odbywania kształcenia </w:t>
            </w:r>
          </w:p>
        </w:tc>
        <w:tc>
          <w:tcPr>
            <w:tcW w:w="6410" w:type="dxa"/>
            <w:gridSpan w:val="3"/>
          </w:tcPr>
          <w:p w:rsidR="006A0FD0" w:rsidRDefault="006A0FD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84E" w:rsidTr="0095616A">
        <w:trPr>
          <w:trHeight w:val="567"/>
        </w:trPr>
        <w:tc>
          <w:tcPr>
            <w:tcW w:w="3513" w:type="dxa"/>
            <w:shd w:val="pct5" w:color="auto" w:fill="auto"/>
            <w:vAlign w:val="center"/>
          </w:tcPr>
          <w:p w:rsidR="0039684E" w:rsidRPr="0039684E" w:rsidRDefault="0039684E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6410" w:type="dxa"/>
            <w:gridSpan w:val="3"/>
          </w:tcPr>
          <w:p w:rsidR="0039684E" w:rsidRDefault="0039684E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684E" w:rsidTr="0095616A">
        <w:tc>
          <w:tcPr>
            <w:tcW w:w="3513" w:type="dxa"/>
            <w:shd w:val="pct5" w:color="auto" w:fill="auto"/>
            <w:vAlign w:val="center"/>
          </w:tcPr>
          <w:p w:rsidR="00056244" w:rsidRPr="009D531D" w:rsidRDefault="0039684E" w:rsidP="00A810E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3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usługi kształcenia ustawicznego</w:t>
            </w:r>
          </w:p>
          <w:p w:rsidR="0039684E" w:rsidRPr="009D531D" w:rsidRDefault="00056244" w:rsidP="00A810E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3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osoby</w:t>
            </w:r>
          </w:p>
          <w:p w:rsidR="0039684E" w:rsidRDefault="00A810EB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</w:t>
            </w:r>
            <w:r w:rsidR="0039684E" w:rsidRPr="00B04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bez k</w:t>
            </w:r>
            <w:r w:rsidR="003968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osztów związanych z przejazdem, </w:t>
            </w:r>
            <w:r w:rsidR="0039684E" w:rsidRPr="00B04C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zakwaterowaniem i wyżywieniem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410" w:type="dxa"/>
            <w:gridSpan w:val="3"/>
          </w:tcPr>
          <w:p w:rsidR="0039684E" w:rsidRDefault="0039684E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CBF" w:rsidTr="00E62890">
        <w:trPr>
          <w:trHeight w:val="794"/>
        </w:trPr>
        <w:tc>
          <w:tcPr>
            <w:tcW w:w="3513" w:type="dxa"/>
            <w:vMerge w:val="restart"/>
            <w:shd w:val="pct5" w:color="auto" w:fill="auto"/>
            <w:vAlign w:val="center"/>
          </w:tcPr>
          <w:p w:rsidR="00414CBF" w:rsidRPr="00E6214F" w:rsidRDefault="00414CBF" w:rsidP="00E621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Porównanie ceny ww. usługi k</w:t>
            </w:r>
            <w:r w:rsidR="00A810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ształcenia ustawicznego z ceną </w:t>
            </w:r>
            <w:r w:rsidRP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 podobnych usług oferowanych na rynku</w:t>
            </w:r>
            <w:r w:rsidRPr="00B04C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6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04C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(o ile są dostępne)</w:t>
            </w:r>
          </w:p>
          <w:p w:rsidR="00414CBF" w:rsidRPr="00B04C75" w:rsidRDefault="00414CBF" w:rsidP="00E621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14CBF" w:rsidRDefault="00414CBF" w:rsidP="00E6214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414CBF" w:rsidRDefault="00414CBF" w:rsidP="00414C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200" w:type="dxa"/>
            <w:vAlign w:val="center"/>
          </w:tcPr>
          <w:p w:rsidR="00414CBF" w:rsidRPr="00B04C75" w:rsidRDefault="00414CBF" w:rsidP="00E628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siedziba organizatora kształcenia</w:t>
            </w:r>
          </w:p>
        </w:tc>
        <w:tc>
          <w:tcPr>
            <w:tcW w:w="3827" w:type="dxa"/>
            <w:vAlign w:val="center"/>
          </w:tcPr>
          <w:p w:rsidR="00414CBF" w:rsidRDefault="00414CBF" w:rsidP="00E6289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CBF" w:rsidTr="00E62890">
        <w:trPr>
          <w:trHeight w:val="284"/>
        </w:trPr>
        <w:tc>
          <w:tcPr>
            <w:tcW w:w="3513" w:type="dxa"/>
            <w:vMerge/>
            <w:shd w:val="pct5" w:color="auto" w:fill="auto"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/>
            <w:vAlign w:val="center"/>
          </w:tcPr>
          <w:p w:rsidR="00414CBF" w:rsidRDefault="00414CBF" w:rsidP="00414C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414CBF" w:rsidRPr="00B04C75" w:rsidRDefault="00414CBF" w:rsidP="0077647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 kształcenia</w:t>
            </w:r>
          </w:p>
        </w:tc>
        <w:tc>
          <w:tcPr>
            <w:tcW w:w="3827" w:type="dxa"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CBF" w:rsidTr="00E62890">
        <w:trPr>
          <w:trHeight w:val="284"/>
        </w:trPr>
        <w:tc>
          <w:tcPr>
            <w:tcW w:w="3513" w:type="dxa"/>
            <w:vMerge/>
            <w:shd w:val="pct5" w:color="auto" w:fill="auto"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/>
            <w:vAlign w:val="center"/>
          </w:tcPr>
          <w:p w:rsidR="00414CBF" w:rsidRDefault="00414CBF" w:rsidP="00414C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414CBF" w:rsidRPr="00B04C75" w:rsidRDefault="00414CBF" w:rsidP="009D531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usługi</w:t>
            </w:r>
            <w:r w:rsidR="00E628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62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kształcenia </w:t>
            </w:r>
            <w:r w:rsidR="009D53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ustawicznego1 </w:t>
            </w:r>
            <w:r w:rsidR="009D53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3827" w:type="dxa"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CBF" w:rsidTr="00E62890">
        <w:trPr>
          <w:trHeight w:val="794"/>
        </w:trPr>
        <w:tc>
          <w:tcPr>
            <w:tcW w:w="3513" w:type="dxa"/>
            <w:vMerge/>
            <w:shd w:val="pct5" w:color="auto" w:fill="auto"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 w:val="restart"/>
            <w:vAlign w:val="center"/>
          </w:tcPr>
          <w:p w:rsidR="00414CBF" w:rsidRDefault="00414CBF" w:rsidP="00414CBF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200" w:type="dxa"/>
            <w:vAlign w:val="center"/>
          </w:tcPr>
          <w:p w:rsidR="00414CBF" w:rsidRPr="00B04C75" w:rsidRDefault="00414CBF" w:rsidP="00E628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siedziba organizatora kształcenia</w:t>
            </w:r>
          </w:p>
        </w:tc>
        <w:tc>
          <w:tcPr>
            <w:tcW w:w="3827" w:type="dxa"/>
            <w:vAlign w:val="center"/>
          </w:tcPr>
          <w:p w:rsidR="00414CBF" w:rsidRDefault="00414CBF" w:rsidP="00E6289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CBF" w:rsidTr="00E62890">
        <w:trPr>
          <w:trHeight w:val="284"/>
        </w:trPr>
        <w:tc>
          <w:tcPr>
            <w:tcW w:w="3513" w:type="dxa"/>
            <w:vMerge/>
            <w:shd w:val="pct5" w:color="auto" w:fill="auto"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414CBF" w:rsidRPr="00B04C75" w:rsidRDefault="00414CBF" w:rsidP="0077647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 kształcenia</w:t>
            </w:r>
          </w:p>
        </w:tc>
        <w:tc>
          <w:tcPr>
            <w:tcW w:w="3827" w:type="dxa"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CBF" w:rsidTr="00E62890">
        <w:trPr>
          <w:trHeight w:val="284"/>
        </w:trPr>
        <w:tc>
          <w:tcPr>
            <w:tcW w:w="3513" w:type="dxa"/>
            <w:vMerge/>
            <w:shd w:val="pct5" w:color="auto" w:fill="auto"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3" w:type="dxa"/>
            <w:vMerge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</w:tcPr>
          <w:p w:rsidR="00414CBF" w:rsidRPr="00B04C75" w:rsidRDefault="00414CBF" w:rsidP="00E6289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usługi</w:t>
            </w:r>
            <w:r w:rsidR="00E621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628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kształcenia ustawicznego1 osoby</w:t>
            </w:r>
          </w:p>
        </w:tc>
        <w:tc>
          <w:tcPr>
            <w:tcW w:w="3827" w:type="dxa"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4CBF" w:rsidTr="0095616A">
        <w:trPr>
          <w:trHeight w:val="3175"/>
        </w:trPr>
        <w:tc>
          <w:tcPr>
            <w:tcW w:w="3513" w:type="dxa"/>
            <w:shd w:val="pct5" w:color="auto" w:fill="auto"/>
            <w:vAlign w:val="center"/>
          </w:tcPr>
          <w:p w:rsidR="00414CBF" w:rsidRPr="00414CBF" w:rsidRDefault="00414CBF" w:rsidP="00E6214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Uzasadnienie wyboru realizatora usługi kształcenia ustawicznego:</w:t>
            </w:r>
          </w:p>
        </w:tc>
        <w:tc>
          <w:tcPr>
            <w:tcW w:w="6410" w:type="dxa"/>
            <w:gridSpan w:val="3"/>
          </w:tcPr>
          <w:p w:rsidR="00414CBF" w:rsidRDefault="00414CBF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33EB4" w:rsidRDefault="00933EB4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4C75" w:rsidRDefault="00B04C75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5B49" w:rsidRDefault="00782166" w:rsidP="009E77A5">
      <w:pPr>
        <w:pStyle w:val="Akapitzlist"/>
        <w:numPr>
          <w:ilvl w:val="0"/>
          <w:numId w:val="21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</w:t>
      </w:r>
      <w:r w:rsidRPr="00782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PRACODAWCY</w:t>
      </w:r>
    </w:p>
    <w:p w:rsidR="0086762B" w:rsidRPr="009E77A5" w:rsidRDefault="009E77A5" w:rsidP="009E77A5">
      <w:pPr>
        <w:pStyle w:val="Akapitzlist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że:</w:t>
      </w:r>
    </w:p>
    <w:p w:rsidR="003C525B" w:rsidRPr="00EA2705" w:rsidRDefault="00A95B49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eastAsia="Calibri"/>
          <w:b/>
          <w:bCs/>
          <w:sz w:val="24"/>
          <w:szCs w:val="24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pracodawcą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ustawy z dnia 26 czerwca 1974 r. – Kodeks Pracy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</w:t>
      </w:r>
      <w:r w:rsidR="00737F7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737F7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666,</w:t>
      </w:r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C525B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E56E9" w:rsidRPr="00EA2705" w:rsidRDefault="003C525B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Nie </w:t>
      </w:r>
      <w:r w:rsidR="004E56E9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zalegam/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zalegam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 złożenia 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wniosku z wypłacaniem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wynagrodzeń pracownikom oraz z opłacaniem nal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eżnych składek na ubezpieczenia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społeczne, zdrowotne, Fundusz Pracy, F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undusz Gwarantowanych Świadczeń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Pracowniczych oraz </w:t>
      </w:r>
      <w:r w:rsidR="00A43DB4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innych danin publicznych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4E56E9" w:rsidRPr="00EA2705" w:rsidRDefault="0037057C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znajduję / znajduję</w:t>
      </w:r>
      <w:r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A43DB4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się w stanie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likwidacji i upadłości.</w:t>
      </w:r>
    </w:p>
    <w:p w:rsidR="0058641D" w:rsidRPr="00EA2705" w:rsidRDefault="0058641D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beneficjentem pomocy publicznej w rozumieniu ustawy z dnia 30 kwietnia 2004 r. o postepowaniach w sprawach dotyczących pomocy publicznej (Dz.U. z 2016 r. poz. 1808). </w:t>
      </w:r>
    </w:p>
    <w:p w:rsidR="004E56E9" w:rsidRPr="00EA2705" w:rsidRDefault="005D2B1B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warunki/ów rozporządzenia komisji (UE) Nr 1407/2013 z dnia 18 grudnia 2013 r. w sprawie stosowania art. 107 i 108 Traktatu o funkcjonowaniu Unii Europejskiej do pomocy de </w:t>
      </w:r>
      <w:proofErr w:type="spellStart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 Urz. UE L 352 z 24.12.2013).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B308A9" w:rsidRPr="00EA2705" w:rsidRDefault="005D2B1B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Spełniam/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warunki/ów rozporządzenia (UE) Nr 140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8/2013 z dnia 18 grudnia 2013 r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stosowania art. 107 i 108 Traktatu o funkcjonowaniu Unii Europejskiej do pomocy de </w:t>
      </w:r>
      <w:proofErr w:type="spellStart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sekto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rze rolnym (Dz. Urz. UE L 352 z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24.12.2013.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Spełniam/ nie spełniam* 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Rozporządzenia Komisji (UE) Nr 717/2014 z dnia 27 czerwca 2014 r. w sprawie stosowania art. 107 i 108 Traktatu o funkcjonowaniu Unii Europejskiej do pomocy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i akwakultury (Dz. Urz. UE L 190 z 28.06.2014).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(w dniu podpisania umowy) dodatkowego oświadczenia o uzyskanej pomocy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okresie od dnia złożenia wniosku do dnia podpisania umowy z Powiatowym Urzędem Pracy w Gołdapi otrzymam pomoc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</w:t>
      </w:r>
      <w:r w:rsidRPr="00EA270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decyzji Komisji Europejskiej o obowiązku zwrotu pomocy uzyskanej w okresie wcześniejszym uznającej pomoc za niezgodną z prawem i wspólnym rynkiem.</w:t>
      </w:r>
    </w:p>
    <w:p w:rsidR="00B308A9" w:rsidRPr="00EA2705" w:rsidRDefault="00B308A9" w:rsidP="00B308A9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otrzymałem*,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inną pomoc ze środków publicznych niezależnie od jej formy i źródła pochodzenia, w tym ze środków z budżetu Unii Europejskiej, udzieloną w odniesieniu do tych samych kosztów kwalifikowanych.</w:t>
      </w:r>
    </w:p>
    <w:p w:rsidR="003C525B" w:rsidRPr="00EA2705" w:rsidRDefault="00B308A9" w:rsidP="003C525B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niezwłocznego powiadamiania o możliwości przekroczenia granic dopuszczalnej pomocy.</w:t>
      </w:r>
    </w:p>
    <w:p w:rsidR="005D2B1B" w:rsidRPr="00EA2705" w:rsidRDefault="009E77A5" w:rsidP="00FB53B6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="005D2B1B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estem/nie jestem</w:t>
      </w:r>
      <w:r w:rsidR="00283A87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powiązany kapitałowo lub osobowo z podmiotem realizującym formy kształcenia wskazane we Wniosku o przyznanie środków na finansowanie kosztów kształcenia ustawicznego</w:t>
      </w:r>
      <w:r w:rsidR="00283A87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i pracodawców.</w:t>
      </w:r>
    </w:p>
    <w:p w:rsidR="00FB2580" w:rsidRPr="009E77A5" w:rsidRDefault="00FB2580" w:rsidP="00FB2580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7A5">
        <w:rPr>
          <w:rFonts w:ascii="Times New Roman" w:hAnsi="Times New Roman" w:cs="Times New Roman"/>
          <w:b/>
          <w:sz w:val="24"/>
          <w:szCs w:val="24"/>
        </w:rPr>
        <w:lastRenderedPageBreak/>
        <w:t>Ś</w:t>
      </w:r>
      <w:r w:rsidRPr="009E77A5">
        <w:rPr>
          <w:rFonts w:ascii="Times New Roman" w:hAnsi="Times New Roman" w:cs="Times New Roman"/>
          <w:sz w:val="24"/>
          <w:szCs w:val="24"/>
        </w:rPr>
        <w:t xml:space="preserve">rodki z KFS na dofinansowanie kształcenia ustawicznego </w:t>
      </w:r>
      <w:r w:rsidR="009E77A5" w:rsidRPr="009E77A5">
        <w:rPr>
          <w:rFonts w:ascii="Times New Roman" w:hAnsi="Times New Roman" w:cs="Times New Roman"/>
          <w:b/>
          <w:sz w:val="24"/>
          <w:szCs w:val="24"/>
        </w:rPr>
        <w:t xml:space="preserve">przekraczają / </w:t>
      </w:r>
      <w:r w:rsidRPr="009E77A5">
        <w:rPr>
          <w:rFonts w:ascii="Times New Roman" w:hAnsi="Times New Roman" w:cs="Times New Roman"/>
          <w:b/>
          <w:sz w:val="24"/>
          <w:szCs w:val="24"/>
        </w:rPr>
        <w:t>nie przekraczają</w:t>
      </w:r>
      <w:r w:rsidRPr="009E77A5">
        <w:rPr>
          <w:rFonts w:ascii="Times New Roman" w:hAnsi="Times New Roman" w:cs="Times New Roman"/>
          <w:sz w:val="24"/>
          <w:szCs w:val="24"/>
        </w:rPr>
        <w:t>* 300% przeciętnego wynagrodzenia w danym roku na jednego uczestnika.</w:t>
      </w:r>
    </w:p>
    <w:p w:rsidR="005D2B1B" w:rsidRPr="00EA2705" w:rsidRDefault="009E77A5" w:rsidP="00E85C34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biegam się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ubiegam się</w:t>
      </w:r>
      <w:r w:rsidR="0058641D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innym powiatowym urzędzie pracy o środki KFS na kształcenie ustawiczne osób wymienionych we Wniosku o przyznanie środków na finansowanie kosztów kształcenia ustawicznego pracowników i pracodawców.</w:t>
      </w:r>
    </w:p>
    <w:p w:rsidR="0058641D" w:rsidRPr="00EA2705" w:rsidRDefault="0037057C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Zapoznałem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Zasadami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przyznawania środków 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Krajowego Funduszu 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Szkoleniowego</w:t>
      </w:r>
      <w:r w:rsidR="004849C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2018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 Powiatowy Urząd Pracy w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Gołdapi.</w:t>
      </w:r>
    </w:p>
    <w:p w:rsidR="0058641D" w:rsidRPr="00EA2705" w:rsidRDefault="009E77A5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85C3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</w:t>
      </w:r>
      <w:r w:rsidR="009F1F6A" w:rsidRPr="00E85C3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osiadam</w:t>
      </w:r>
      <w:r w:rsidR="009F1F6A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Oświadczenie </w:t>
      </w:r>
      <w:r w:rsidR="00782166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9F1F6A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racownika(ów)</w:t>
      </w:r>
      <w:r w:rsidR="00111FD3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F1F6A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dotyczące zgody na przetwarzanie i udostępnienie danych osobowych w zakresie rozpatrywania wniosku w sprawie kształcenia ustawicznego finansowanego ze środków Krajowego Funduszu Szkoleniowego, zgodnie z ustawą z dnia 29 sierpnia 1997 r. o ochronie danych osobowych (Dz. U</w:t>
      </w:r>
      <w:r w:rsidR="00111FD3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. z 2016 r.</w:t>
      </w:r>
      <w:r w:rsidR="0058641D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poz. 922).</w:t>
      </w:r>
    </w:p>
    <w:p w:rsidR="00782166" w:rsidRPr="0058641D" w:rsidRDefault="00111FD3" w:rsidP="0058641D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</w:t>
      </w:r>
      <w:r w:rsidR="0037057C" w:rsidRPr="00EA2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zgodę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zbieranie, przetwarzanie, udostępnianie i archiwizowanie danych osobowych dotyczących mojej osoby/podmiotu przez Powiatowy Urząd Pracy w 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Gołdapi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dla celów związanych z rozpatrywaniem wniosku oraz realizacją umowy, o których mowa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ustawie z 20 kwietnia 2014 r.</w:t>
      </w:r>
      <w:r w:rsidR="002C6367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o promocji zatrudnienia i instytucjac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h rynku pracy (</w:t>
      </w:r>
      <w:proofErr w:type="spellStart"/>
      <w:r w:rsidR="00BA7AFA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="00BA7A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Dz. U. 201</w:t>
      </w:r>
      <w:r w:rsidR="00BA7AF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BA7AFA">
        <w:rPr>
          <w:rFonts w:ascii="Times New Roman" w:eastAsia="Calibri" w:hAnsi="Times New Roman" w:cs="Times New Roman"/>
          <w:color w:val="000000"/>
          <w:sz w:val="24"/>
          <w:szCs w:val="24"/>
        </w:rPr>
        <w:t>1065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zm</w:t>
      </w:r>
      <w:proofErr w:type="spellEnd"/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zgodnie</w:t>
      </w:r>
      <w:r w:rsidR="004E56E9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ustawą z dnia 29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sierpnia 1997</w:t>
      </w:r>
      <w:r w:rsidR="002C6367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r. o ochronie dan</w:t>
      </w:r>
      <w:r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ych osobowych (Dz. U. z 2016 r.</w:t>
      </w:r>
      <w:r w:rsidR="0037057C" w:rsidRPr="00EA270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poz. 922</w:t>
      </w:r>
      <w:r w:rsidR="0037057C" w:rsidRPr="0058641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).</w:t>
      </w:r>
    </w:p>
    <w:p w:rsidR="00111FD3" w:rsidRDefault="00111FD3" w:rsidP="00111FD3">
      <w:pPr>
        <w:pStyle w:val="Akapitzlist"/>
        <w:spacing w:after="120"/>
        <w:ind w:left="71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603" w:rsidRPr="00D91603" w:rsidRDefault="00782166" w:rsidP="00D916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 xml:space="preserve">Świadomy/a </w:t>
      </w:r>
      <w:r w:rsidR="00D91603">
        <w:rPr>
          <w:rFonts w:ascii="Times New Roman" w:eastAsia="Times New Roman" w:hAnsi="Times New Roman" w:cs="Times New Roman"/>
          <w:b/>
          <w:i/>
          <w:lang w:eastAsia="pl-PL"/>
        </w:rPr>
        <w:t xml:space="preserve"> o </w:t>
      </w: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 xml:space="preserve">odpowiedzialności karnej </w:t>
      </w:r>
      <w:r w:rsidR="00D91603">
        <w:rPr>
          <w:rFonts w:ascii="Times New Roman" w:eastAsia="Times New Roman" w:hAnsi="Times New Roman" w:cs="Times New Roman"/>
          <w:b/>
          <w:i/>
          <w:lang w:eastAsia="pl-PL"/>
        </w:rPr>
        <w:t xml:space="preserve">wynikającej </w:t>
      </w:r>
      <w:r w:rsidRPr="00782166">
        <w:rPr>
          <w:rFonts w:ascii="Times New Roman" w:eastAsia="Calibri" w:hAnsi="Times New Roman" w:cs="Times New Roman"/>
          <w:b/>
          <w:i/>
          <w:sz w:val="24"/>
          <w:szCs w:val="24"/>
        </w:rPr>
        <w:t>z art. 233 § 1 Kodeksu Karnego</w:t>
      </w:r>
      <w:r w:rsidR="00D91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603">
        <w:rPr>
          <w:rFonts w:ascii="Times New Roman" w:eastAsia="Calibri" w:hAnsi="Times New Roman" w:cs="Times New Roman"/>
          <w:i/>
          <w:sz w:val="24"/>
          <w:szCs w:val="24"/>
        </w:rPr>
        <w:t>„Kto</w:t>
      </w:r>
      <w:r w:rsidR="00D91603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składa</w:t>
      </w:r>
      <w:r w:rsidRPr="00D91603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zeznanie mające </w:t>
      </w:r>
      <w:r w:rsidRPr="00D91603">
        <w:rPr>
          <w:rFonts w:ascii="Times New Roman" w:eastAsia="Calibri" w:hAnsi="Times New Roman" w:cs="Times New Roman"/>
          <w:i/>
          <w:color w:val="000000"/>
          <w:spacing w:val="-9"/>
          <w:sz w:val="24"/>
          <w:szCs w:val="24"/>
        </w:rPr>
        <w:t xml:space="preserve">służyć za dowód w postępowaniu sądowym lub innym postępowaniu prowadzonym na podstawie </w:t>
      </w:r>
      <w:r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ustawy</w:t>
      </w:r>
      <w:r w:rsidR="00D91603"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,</w:t>
      </w:r>
      <w:r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zeznaje nieprawdę lub zataja prawdę podlega karze</w:t>
      </w:r>
      <w:r w:rsidR="00D91603"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pozbawienia wolności do lat 3"</w:t>
      </w:r>
      <w:r w:rsidR="00D9160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>oświadczam, że</w:t>
      </w:r>
      <w:r w:rsidR="002C636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D91603" w:rsidRPr="00D91603">
        <w:rPr>
          <w:rFonts w:ascii="Times New Roman" w:hAnsi="Times New Roman" w:cs="Times New Roman"/>
          <w:b/>
          <w:i/>
          <w:sz w:val="24"/>
          <w:szCs w:val="24"/>
        </w:rPr>
        <w:t>dane zawarte we wniosku są prawdziwe i zgodne ze stanem faktycznym, co potwierdzam własnoręcznym podpisem.</w:t>
      </w:r>
    </w:p>
    <w:p w:rsidR="00782166" w:rsidRDefault="00782166" w:rsidP="002C6367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7057C" w:rsidRDefault="0037057C" w:rsidP="005D2B1B">
      <w:pPr>
        <w:shd w:val="clear" w:color="auto" w:fill="FFFFFF"/>
        <w:spacing w:after="0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Pr="0037057C" w:rsidRDefault="00BB5B60" w:rsidP="005D2B1B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56E9" w:rsidRPr="005D2B1B" w:rsidRDefault="004E56E9" w:rsidP="005D2B1B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:rsidR="00C21520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C21520" w:rsidRPr="002F2ACD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9E77A5" w:rsidRDefault="00C21520" w:rsidP="00992BA2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992BA2" w:rsidRDefault="00992BA2" w:rsidP="00992BA2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2BA2" w:rsidRPr="00992BA2" w:rsidRDefault="00992BA2" w:rsidP="00992BA2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E77A5" w:rsidRDefault="009E77A5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E2F" w:rsidRDefault="00B96E2F" w:rsidP="00547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52CC" w:rsidRPr="002C6367" w:rsidRDefault="002C6367" w:rsidP="008C52C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 załączeniu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przedstawiam __________  załączników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tj.</w:t>
      </w:r>
      <w:r w:rsidR="00B96E2F"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C52CC" w:rsidRPr="008C52CC" w:rsidRDefault="00510DE0" w:rsidP="00FF3694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lub </w:t>
      </w:r>
      <w:r w:rsidR="00B96E2F"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pomocy de </w:t>
      </w:r>
      <w:proofErr w:type="spellStart"/>
      <w:r w:rsidR="00B96E2F"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B96E2F"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wniosku składanego przez spółkę cywilną – dodatkowo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lub </w:t>
      </w:r>
      <w:r w:rsidR="00B96E2F"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imienne wszystkich wspólników) – 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B96E2F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ałącznik nr </w:t>
      </w:r>
      <w:r w:rsidR="008C52CC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="00B96E2F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FF3694" w:rsidRPr="00DD53D5" w:rsidRDefault="008C52CC" w:rsidP="00726E31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przedstawianych przy ubieganiu się o pomoc de </w:t>
      </w:r>
      <w:proofErr w:type="spellStart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Rozporządzenia Rady Ministrów z dnia 24 października 2014</w:t>
      </w:r>
      <w:r w:rsidR="008C1569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zmieniającego rozporządzenie w sprawie zakresu informacji przedstawianych przez podmiot ubiegający się o pomoc de </w:t>
      </w:r>
      <w:proofErr w:type="spellStart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2014 r. poz. 1543) </w:t>
      </w:r>
      <w:r w:rsidR="008C1569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podmiot ubiega się o pomoc de </w:t>
      </w:r>
      <w:proofErr w:type="spellStart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inn</w:t>
      </w:r>
      <w:r w:rsidR="00FF3694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niż rolnictwo i rybołówstwo - 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 do wniosku</w:t>
      </w:r>
      <w:r w:rsidR="00D91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F3694"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3694" w:rsidRPr="00D9160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F3694" w:rsidRPr="00D916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składa pracodawca będący przedsiębiorcą</w:t>
      </w:r>
      <w:r w:rsidR="00FF3694" w:rsidRPr="00FF36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DD53D5" w:rsidRPr="00FF3694" w:rsidRDefault="00DD53D5" w:rsidP="00BB5B60">
      <w:pPr>
        <w:pStyle w:val="Akapitzlist"/>
        <w:spacing w:after="0"/>
        <w:ind w:left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9E7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</w:t>
      </w:r>
    </w:p>
    <w:p w:rsidR="00D91603" w:rsidRPr="00D91603" w:rsidRDefault="00FF3694" w:rsidP="00BB5B60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informacji przedstawianych przez Wnioskodawcę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 do wniosku</w:t>
      </w:r>
      <w:r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F2565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pl-PL"/>
        </w:rPr>
        <w:t>(</w:t>
      </w:r>
      <w:r w:rsidRPr="00F2565B">
        <w:rPr>
          <w:rFonts w:ascii="Times New Roman" w:eastAsia="Times New Roman" w:hAnsi="Times New Roman" w:cs="Times New Roman"/>
          <w:i/>
          <w:spacing w:val="-10"/>
          <w:sz w:val="24"/>
          <w:szCs w:val="24"/>
          <w:u w:val="single"/>
          <w:lang w:eastAsia="pl-PL"/>
        </w:rPr>
        <w:t>składa pracodawca będący przedsiębiorcą ubiegający się o pomoc w rolnictwie lub rybołówstwie</w:t>
      </w:r>
      <w:r w:rsidRPr="00F2565B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pl-PL"/>
        </w:rPr>
        <w:t>)</w:t>
      </w:r>
      <w:r w:rsidRPr="00F2565B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.</w:t>
      </w:r>
    </w:p>
    <w:p w:rsidR="00C473BA" w:rsidRPr="00C473BA" w:rsidRDefault="00D91603" w:rsidP="00C473BA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91603">
        <w:rPr>
          <w:rFonts w:ascii="Times New Roman" w:hAnsi="Times New Roman"/>
          <w:sz w:val="24"/>
          <w:szCs w:val="24"/>
          <w:lang w:eastAsia="pl-PL"/>
        </w:rPr>
        <w:t xml:space="preserve">Kopia dokumentu potwierdzającego oznaczenie formy prawnej prowadzonej działalności – </w:t>
      </w:r>
      <w:r w:rsidRPr="00D91603">
        <w:rPr>
          <w:rFonts w:ascii="Times New Roman" w:hAnsi="Times New Roman"/>
          <w:sz w:val="24"/>
          <w:szCs w:val="24"/>
          <w:lang w:eastAsia="pl-PL"/>
        </w:rPr>
        <w:br/>
        <w:t xml:space="preserve">w przypadku braku wpisu do Krajowego Rejestru Sądowego lub Centralnej Ewidencji </w:t>
      </w:r>
      <w:r w:rsidRPr="00D91603">
        <w:rPr>
          <w:rFonts w:ascii="Times New Roman" w:hAnsi="Times New Roman"/>
          <w:sz w:val="24"/>
          <w:szCs w:val="24"/>
          <w:lang w:eastAsia="pl-PL"/>
        </w:rPr>
        <w:br/>
        <w:t>i Informa</w:t>
      </w:r>
      <w:r>
        <w:rPr>
          <w:rFonts w:ascii="Times New Roman" w:hAnsi="Times New Roman"/>
          <w:sz w:val="24"/>
          <w:szCs w:val="24"/>
          <w:lang w:eastAsia="pl-PL"/>
        </w:rPr>
        <w:t xml:space="preserve">cji o Działalności Gospodarczej </w:t>
      </w:r>
      <w:r w:rsidR="008C52CC" w:rsidRPr="00D91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C52CC" w:rsidRPr="00D916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który będzie stanowił </w:t>
      </w:r>
      <w:r w:rsidR="00FF3694" w:rsidRPr="00D91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  <w:r w:rsidR="008C52CC" w:rsidRPr="00D91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="00FF3694" w:rsidRPr="00D91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E01391" w:rsidRPr="00C473BA" w:rsidRDefault="00B96E2F" w:rsidP="00C473BA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kształcenia ustawicznego</w:t>
      </w:r>
      <w:r w:rsidR="00C473BA" w:rsidRPr="00C473BA">
        <w:rPr>
          <w:sz w:val="20"/>
          <w:szCs w:val="20"/>
        </w:rPr>
        <w:t xml:space="preserve"> </w:t>
      </w:r>
      <w:r w:rsidR="00C473BA" w:rsidRPr="00C473BA">
        <w:rPr>
          <w:rFonts w:ascii="Times New Roman" w:hAnsi="Times New Roman" w:cs="Times New Roman"/>
          <w:sz w:val="24"/>
          <w:szCs w:val="24"/>
        </w:rPr>
        <w:t>zawierający tematykę zajęć i liczbę godzin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zakres egzaminu</w:t>
      </w:r>
      <w:r w:rsidR="008C52CC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z wnioskowanych form kształcenia ustawicznego </w:t>
      </w:r>
      <w:r w:rsidR="001D6F66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(sporządzony przez organizatora kształcenia) </w:t>
      </w:r>
      <w:r w:rsidR="002E692C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52CC" w:rsidRPr="00C47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334F4C" w:rsidRPr="00C473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który będzie stanowił </w:t>
      </w:r>
      <w:r w:rsidR="00FF3694" w:rsidRPr="00C473B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Załącznik nr </w:t>
      </w:r>
      <w:r w:rsidR="00FF3694" w:rsidRPr="00C473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 do wniosku.</w:t>
      </w:r>
    </w:p>
    <w:p w:rsidR="00F2565B" w:rsidRPr="00F2565B" w:rsidRDefault="00B96E2F" w:rsidP="00F2565B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dokumentu potwierdzającego kompetencje nabyte przez uczestników, wystawianego przez realizatora usługi kształcenia ustawicznego, o ile nie wynika on z przepisów powszechnie obowiązujących</w:t>
      </w:r>
      <w:r w:rsidR="002E692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52CC"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z wnioskowanych form kształcenia ustawicznego </w:t>
      </w:r>
      <w:r w:rsidR="001D6F66" w:rsidRPr="001D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(sporządzony przez organizatora kształcenia) </w:t>
      </w:r>
      <w:r w:rsidR="001D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52CC" w:rsidRPr="00E01391">
        <w:rPr>
          <w:rFonts w:ascii="Times New Roman" w:hAnsi="Times New Roman" w:cs="Times New Roman"/>
          <w:i/>
          <w:sz w:val="24"/>
          <w:szCs w:val="24"/>
        </w:rPr>
        <w:t xml:space="preserve">który będzie stanowił </w:t>
      </w:r>
      <w:r w:rsidR="00FF3694" w:rsidRPr="00E01391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="008C52CC" w:rsidRPr="00E01391">
        <w:rPr>
          <w:rFonts w:ascii="Times New Roman" w:hAnsi="Times New Roman" w:cs="Times New Roman"/>
          <w:b/>
          <w:i/>
          <w:sz w:val="24"/>
          <w:szCs w:val="24"/>
        </w:rPr>
        <w:t xml:space="preserve"> do wniosku</w:t>
      </w:r>
      <w:r w:rsidR="00FF3694" w:rsidRPr="00E013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565B" w:rsidRPr="00F2565B" w:rsidRDefault="00F2565B" w:rsidP="00F2565B">
      <w:pPr>
        <w:pStyle w:val="Akapitzlist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</w:t>
      </w:r>
      <w:r w:rsidRPr="00BB5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gdy pracodawca ubiega się o</w:t>
      </w:r>
      <w:r w:rsidRPr="00F2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wsparcie w ramach priorytetu 2 </w:t>
      </w:r>
      <w:r w:rsidRPr="00F2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(wsparcie kształcenia ustawicznego w związku z zastosowaniem w firmach nowych technologii i narzędzi pracy) </w:t>
      </w:r>
      <w:r w:rsidRPr="00BB5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pracodawca dołącza do wniosku wiarygodny dokument, z którego będzie wynikać, że wdrożono lub zostanie wdrożona nowa technologia/nowe narzędzia,</w:t>
      </w:r>
      <w:r w:rsidRPr="00F2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kopie dokumentów zakupu, decyzja dyrektora/zarządu o wprowadzeniu norm ISO</w:t>
      </w:r>
      <w:r w:rsidRPr="00F2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itp. wraz </w:t>
      </w:r>
      <w:r w:rsidRPr="00F2565B">
        <w:rPr>
          <w:rFonts w:ascii="Times New Roman" w:eastAsia="Times New Roman" w:hAnsi="Times New Roman" w:cs="Times New Roman"/>
          <w:sz w:val="24"/>
          <w:szCs w:val="24"/>
          <w:lang w:eastAsia="pl-PL"/>
        </w:rPr>
        <w:t>z logicznym i wiarygodnym uzasadnieniem uwzględnionym we wniosku</w:t>
      </w:r>
      <w:r w:rsidRPr="00F2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2565B">
        <w:rPr>
          <w:rFonts w:ascii="Times New Roman" w:hAnsi="Times New Roman" w:cs="Times New Roman"/>
          <w:i/>
          <w:sz w:val="24"/>
          <w:szCs w:val="24"/>
        </w:rPr>
        <w:t xml:space="preserve">który będzie stanowił </w:t>
      </w:r>
      <w:r w:rsidR="00BB5B60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 w:rsidRPr="00F2565B">
        <w:rPr>
          <w:rFonts w:ascii="Times New Roman" w:hAnsi="Times New Roman" w:cs="Times New Roman"/>
          <w:b/>
          <w:i/>
          <w:sz w:val="24"/>
          <w:szCs w:val="24"/>
        </w:rPr>
        <w:t xml:space="preserve"> do wniosku.</w:t>
      </w:r>
    </w:p>
    <w:p w:rsidR="00F2565B" w:rsidRPr="00BB5B60" w:rsidRDefault="008C52CC" w:rsidP="00E461FA">
      <w:pPr>
        <w:pStyle w:val="Akapitzlist"/>
        <w:numPr>
          <w:ilvl w:val="0"/>
          <w:numId w:val="22"/>
        </w:numPr>
        <w:spacing w:after="7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5B">
        <w:rPr>
          <w:rFonts w:ascii="Times New Roman" w:hAnsi="Times New Roman" w:cs="Times New Roman"/>
          <w:noProof/>
          <w:sz w:val="24"/>
          <w:szCs w:val="24"/>
          <w:lang w:eastAsia="pl-PL"/>
        </w:rPr>
        <w:t>Pełnomocnictwo do reprezentowania Pracodawcy – pełnomocnictwo nie jest wymagane, jeżeli upoważnienie osoby podpisującej wniosek wynika z dokumen</w:t>
      </w:r>
      <w:r w:rsidR="00E01391" w:rsidRPr="00F2565B">
        <w:rPr>
          <w:rFonts w:ascii="Times New Roman" w:hAnsi="Times New Roman" w:cs="Times New Roman"/>
          <w:noProof/>
          <w:sz w:val="24"/>
          <w:szCs w:val="24"/>
          <w:lang w:eastAsia="pl-PL"/>
        </w:rPr>
        <w:t>tu, o którym mowa w załączniku 4</w:t>
      </w:r>
      <w:r w:rsidR="002E692C" w:rsidRPr="00F2565B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bookmarkStart w:id="0" w:name="_GoBack"/>
      <w:bookmarkEnd w:id="0"/>
    </w:p>
    <w:p w:rsidR="00945E55" w:rsidRPr="005D2B1B" w:rsidRDefault="00945E55" w:rsidP="00F256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:rsidR="00945E55" w:rsidRPr="002F2ACD" w:rsidRDefault="00BB5B60" w:rsidP="00BB5B60">
      <w:pPr>
        <w:spacing w:after="0" w:line="240" w:lineRule="auto"/>
        <w:ind w:firstLine="482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</w:t>
      </w:r>
      <w:r w:rsidR="00945E55"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945E55"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osoby upoważnionej</w:t>
      </w:r>
    </w:p>
    <w:p w:rsidR="00533E00" w:rsidRPr="00945E55" w:rsidRDefault="00945E55" w:rsidP="00BB5B60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B96E2F" w:rsidRPr="002C6367" w:rsidRDefault="002C6367" w:rsidP="002C636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_____</w:t>
      </w:r>
      <w:r w:rsidR="00945E55">
        <w:rPr>
          <w:rFonts w:ascii="Times New Roman" w:hAnsi="Times New Roman" w:cs="Times New Roman"/>
          <w:noProof/>
          <w:sz w:val="24"/>
          <w:szCs w:val="24"/>
          <w:lang w:eastAsia="pl-PL"/>
        </w:rPr>
        <w:t>___________________</w:t>
      </w:r>
    </w:p>
    <w:p w:rsidR="00FA3729" w:rsidRPr="00BB5B60" w:rsidRDefault="002C6367" w:rsidP="00BB5B60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sectPr w:rsidR="00FA3729" w:rsidRPr="00BB5B60" w:rsidSect="004A0765"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  <w:r w:rsidRPr="00BB5B60">
        <w:rPr>
          <w:rFonts w:ascii="Times New Roman" w:hAnsi="Times New Roman" w:cs="Times New Roman"/>
          <w:sz w:val="18"/>
          <w:szCs w:val="18"/>
        </w:rPr>
        <w:t>Podać ilość załączników.</w:t>
      </w:r>
      <w:r w:rsidR="00BB5B60">
        <w:rPr>
          <w:rFonts w:ascii="Times New Roman" w:hAnsi="Times New Roman" w:cs="Times New Roman"/>
          <w:sz w:val="18"/>
          <w:szCs w:val="18"/>
        </w:rPr>
        <w:t xml:space="preserve"> </w:t>
      </w:r>
      <w:r w:rsidRPr="00BB5B60">
        <w:rPr>
          <w:rFonts w:ascii="Times New Roman" w:hAnsi="Times New Roman" w:cs="Times New Roman"/>
          <w:sz w:val="18"/>
          <w:szCs w:val="18"/>
        </w:rPr>
        <w:t>J</w:t>
      </w:r>
      <w:r w:rsidRPr="00BB5B60">
        <w:rPr>
          <w:rFonts w:ascii="Times New Roman" w:eastAsia="Times New Roman" w:hAnsi="Times New Roman" w:cs="Times New Roman"/>
          <w:sz w:val="18"/>
          <w:szCs w:val="18"/>
        </w:rPr>
        <w:t>eżeli Pracodawca nie przedstawia któregoś z dokumentów</w:t>
      </w:r>
      <w:r w:rsidR="003F2C09" w:rsidRPr="00BB5B60">
        <w:rPr>
          <w:rFonts w:ascii="Times New Roman" w:eastAsia="Times New Roman" w:hAnsi="Times New Roman" w:cs="Times New Roman"/>
          <w:sz w:val="18"/>
          <w:szCs w:val="18"/>
        </w:rPr>
        <w:t>, to należy dany punkt skreśl</w:t>
      </w:r>
      <w:r w:rsidR="00D91603" w:rsidRPr="00BB5B60">
        <w:rPr>
          <w:rFonts w:ascii="Times New Roman" w:eastAsia="Times New Roman" w:hAnsi="Times New Roman" w:cs="Times New Roman"/>
          <w:sz w:val="18"/>
          <w:szCs w:val="18"/>
        </w:rPr>
        <w:t>ić</w:t>
      </w:r>
      <w:r w:rsidR="00BB5B6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00F86" w:rsidRPr="00402257" w:rsidRDefault="00800F86" w:rsidP="00800F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Informacje dla pracodawcy</w:t>
      </w:r>
    </w:p>
    <w:p w:rsidR="000D21C8" w:rsidRPr="003A0E52" w:rsidRDefault="00800F86" w:rsidP="000D21C8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Pracodawca zainteresowany uzyskaniem środków z Krajowego Funduszu Szkoleniowego składa wniosek w powiatowym urzędzie pracy właściwym ze względu na siedzibę pracodawcy albo miejsce prowadzenia działalności gospodarczej.</w:t>
      </w:r>
    </w:p>
    <w:p w:rsidR="000D21C8" w:rsidRPr="003A0E52" w:rsidRDefault="000D21C8" w:rsidP="00E51B51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hAnsi="Times New Roman" w:cs="Times New Roman"/>
        </w:rPr>
        <w:t xml:space="preserve">W celu właściwego wypełnienia </w:t>
      </w:r>
      <w:r w:rsidRPr="003A0E52">
        <w:rPr>
          <w:rFonts w:ascii="Times New Roman" w:hAnsi="Times New Roman" w:cs="Times New Roman"/>
          <w:i/>
        </w:rPr>
        <w:t>Wniosku</w:t>
      </w:r>
      <w:r w:rsidRPr="003A0E52">
        <w:rPr>
          <w:rFonts w:ascii="Times New Roman" w:hAnsi="Times New Roman" w:cs="Times New Roman"/>
        </w:rPr>
        <w:t xml:space="preserve"> należy zapoznać się z </w:t>
      </w:r>
      <w:r w:rsidRPr="003A0E52">
        <w:rPr>
          <w:rFonts w:ascii="Times New Roman" w:hAnsi="Times New Roman" w:cs="Times New Roman"/>
          <w:b/>
          <w:i/>
        </w:rPr>
        <w:t>Zasadami przyznawania środków</w:t>
      </w:r>
      <w:r w:rsidRPr="003A0E52">
        <w:rPr>
          <w:rFonts w:ascii="Times New Roman" w:hAnsi="Times New Roman" w:cs="Times New Roman"/>
        </w:rPr>
        <w:t xml:space="preserve"> </w:t>
      </w:r>
      <w:r w:rsidRPr="003A0E52">
        <w:rPr>
          <w:rFonts w:ascii="Times New Roman" w:hAnsi="Times New Roman" w:cs="Times New Roman"/>
          <w:b/>
          <w:i/>
        </w:rPr>
        <w:t>w ramach</w:t>
      </w:r>
      <w:r w:rsidRPr="003A0E52">
        <w:rPr>
          <w:rFonts w:ascii="Times New Roman" w:hAnsi="Times New Roman" w:cs="Times New Roman"/>
          <w:b/>
          <w:bCs/>
          <w:i/>
        </w:rPr>
        <w:t xml:space="preserve"> Krajowego Funduszu Szkoleniowego w 201</w:t>
      </w:r>
      <w:r w:rsidR="004849C9">
        <w:rPr>
          <w:rFonts w:ascii="Times New Roman" w:hAnsi="Times New Roman" w:cs="Times New Roman"/>
          <w:b/>
          <w:bCs/>
          <w:i/>
        </w:rPr>
        <w:t>8</w:t>
      </w:r>
      <w:r w:rsidRPr="003A0E52">
        <w:rPr>
          <w:rFonts w:ascii="Times New Roman" w:hAnsi="Times New Roman" w:cs="Times New Roman"/>
          <w:b/>
          <w:bCs/>
          <w:i/>
        </w:rPr>
        <w:t xml:space="preserve"> r. </w:t>
      </w:r>
      <w:r w:rsidRPr="003A0E52">
        <w:rPr>
          <w:rFonts w:ascii="Times New Roman" w:eastAsia="Calibri" w:hAnsi="Times New Roman" w:cs="Times New Roman"/>
          <w:color w:val="000000"/>
          <w:lang w:eastAsia="pl-PL"/>
        </w:rPr>
        <w:t>przez Powiatowy Urząd Pracy w Gołdapi.</w:t>
      </w:r>
    </w:p>
    <w:p w:rsidR="00E926E1" w:rsidRPr="003A0E52" w:rsidRDefault="00E926E1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Wniosek należy wypełnić czytelnie: komputerowo, maszynowo bądź wyraźnym drukowanym pismem.</w:t>
      </w:r>
    </w:p>
    <w:p w:rsidR="00EB7513" w:rsidRPr="003A0E52" w:rsidRDefault="00800F86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 xml:space="preserve">Środki 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KFS przyznawane pracodawcom na podstawie umowy stanowią pomoc de </w:t>
      </w:r>
      <w:proofErr w:type="spellStart"/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minimis</w:t>
      </w:r>
      <w:proofErr w:type="spellEnd"/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:rsidR="00800F86" w:rsidRPr="003A0E52" w:rsidRDefault="00800F86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W ramach KFS możliwe jest sfinansowanie kosztów kształcenia ustawicznego pracowników i pracodawcy w wysokości:</w:t>
      </w:r>
    </w:p>
    <w:p w:rsidR="00EB7513" w:rsidRPr="003A0E52" w:rsidRDefault="00800F86" w:rsidP="00FB53B6">
      <w:pPr>
        <w:pStyle w:val="Akapitzlist"/>
        <w:numPr>
          <w:ilvl w:val="0"/>
          <w:numId w:val="8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80% kosztów kształcenia ustawicznego</w:t>
      </w:r>
      <w:r w:rsidRPr="003A0E52">
        <w:rPr>
          <w:rFonts w:ascii="Times New Roman" w:eastAsia="Times New Roman" w:hAnsi="Times New Roman" w:cs="Times New Roman"/>
          <w:lang w:eastAsia="pl-PL"/>
        </w:rPr>
        <w:t>, nie więcej jednak niż do wysokości 150% przeciętnego wynagrodzenia w danym roku na jednego uczestnika, pracodawca pokryje 20% kosztów w ramach wkładu własnego.</w:t>
      </w:r>
    </w:p>
    <w:p w:rsidR="00800F86" w:rsidRPr="003A0E52" w:rsidRDefault="00800F86" w:rsidP="00FB53B6">
      <w:pPr>
        <w:pStyle w:val="Akapitzlist"/>
        <w:numPr>
          <w:ilvl w:val="0"/>
          <w:numId w:val="8"/>
        </w:numPr>
        <w:spacing w:before="120" w:after="12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100% kosztów kształcenia ustawicznego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– jeśli należy do grupy </w:t>
      </w:r>
      <w:proofErr w:type="spellStart"/>
      <w:r w:rsidRPr="003A0E52">
        <w:rPr>
          <w:rFonts w:ascii="Times New Roman" w:eastAsia="Times New Roman" w:hAnsi="Times New Roman" w:cs="Times New Roman"/>
          <w:lang w:eastAsia="pl-PL"/>
        </w:rPr>
        <w:t>mikroprzedsiębiorców</w:t>
      </w:r>
      <w:proofErr w:type="spellEnd"/>
      <w:r w:rsidRPr="003A0E52">
        <w:rPr>
          <w:rFonts w:ascii="Times New Roman" w:eastAsia="Times New Roman" w:hAnsi="Times New Roman" w:cs="Times New Roman"/>
          <w:lang w:eastAsia="pl-PL"/>
        </w:rPr>
        <w:t>, nie więcej jednak niż do wysokości 150% przeciętnego wynagrodzenia w danym roku na jednego uczestnika.</w:t>
      </w:r>
    </w:p>
    <w:p w:rsidR="003F2C09" w:rsidRPr="003F2C09" w:rsidRDefault="00800F86" w:rsidP="003F2C09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 xml:space="preserve">Wszelkie wydatki na kształcenie ustawiczne poniesione przez pracodawcę przed złożeniem wniosku i zawarciem umowy nie będą </w:t>
      </w:r>
      <w:r w:rsidR="003F2C09">
        <w:rPr>
          <w:rFonts w:ascii="Times New Roman" w:eastAsia="Times New Roman" w:hAnsi="Times New Roman" w:cs="Times New Roman"/>
          <w:lang w:eastAsia="pl-PL"/>
        </w:rPr>
        <w:t xml:space="preserve">uwzględniane przy rozliczeniach, ponieważ </w:t>
      </w:r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zgodnie z § 7 ust. 3 rozporządzenia </w:t>
      </w:r>
      <w:proofErr w:type="spellStart"/>
      <w:r w:rsidR="003F2C09" w:rsidRPr="003F2C09">
        <w:rPr>
          <w:rFonts w:ascii="Times New Roman" w:eastAsia="Times New Roman" w:hAnsi="Times New Roman" w:cs="Times New Roman"/>
          <w:lang w:eastAsia="pl-PL"/>
        </w:rPr>
        <w:t>MPiPS</w:t>
      </w:r>
      <w:proofErr w:type="spellEnd"/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 z dnia 14 maja 2014 r. w sprawie przyznawania środków z Krajowego Funduszu Szkoleniowego (</w:t>
      </w:r>
      <w:proofErr w:type="spellStart"/>
      <w:r w:rsidR="00AF75D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AF75D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F2C09" w:rsidRPr="003F2C09">
        <w:rPr>
          <w:rFonts w:ascii="Times New Roman" w:eastAsia="Times New Roman" w:hAnsi="Times New Roman" w:cs="Times New Roman"/>
          <w:lang w:eastAsia="pl-PL"/>
        </w:rPr>
        <w:t>Dz. U. z 201</w:t>
      </w:r>
      <w:r w:rsidR="00AF75D9">
        <w:rPr>
          <w:rFonts w:ascii="Times New Roman" w:eastAsia="Times New Roman" w:hAnsi="Times New Roman" w:cs="Times New Roman"/>
          <w:lang w:eastAsia="pl-PL"/>
        </w:rPr>
        <w:t>8</w:t>
      </w:r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AF75D9">
        <w:rPr>
          <w:rFonts w:ascii="Times New Roman" w:eastAsia="Times New Roman" w:hAnsi="Times New Roman" w:cs="Times New Roman"/>
          <w:lang w:eastAsia="pl-PL"/>
        </w:rPr>
        <w:t>117</w:t>
      </w:r>
      <w:r w:rsidR="003F2C09" w:rsidRPr="003F2C09">
        <w:rPr>
          <w:rFonts w:ascii="Times New Roman" w:eastAsia="Times New Roman" w:hAnsi="Times New Roman" w:cs="Times New Roman"/>
          <w:lang w:eastAsia="pl-PL"/>
        </w:rPr>
        <w:t xml:space="preserve">), umowa może zostać zawarta tylko na działania, które jeszcze się nie rozpoczęły. </w:t>
      </w:r>
    </w:p>
    <w:p w:rsidR="00EB7513" w:rsidRPr="003A0E52" w:rsidRDefault="00800F86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W przypadku, gdy wniosek pracodawcy jest nieprawidłowo wypełniony, pracodawcy zostanie wyznaczony </w:t>
      </w:r>
      <w:r w:rsidR="00A82BDA"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termin nie krótszy niż 7 i nie dłuższy niż 14 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dni</w:t>
      </w:r>
      <w:r w:rsidR="00A82BDA" w:rsidRPr="003A0E52">
        <w:rPr>
          <w:rFonts w:ascii="Times New Roman" w:eastAsia="Times New Roman" w:hAnsi="Times New Roman" w:cs="Times New Roman"/>
          <w:spacing w:val="-2"/>
          <w:lang w:eastAsia="pl-PL"/>
        </w:rPr>
        <w:t xml:space="preserve"> do jego poprawienia</w:t>
      </w:r>
      <w:r w:rsidRPr="003A0E52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:rsidR="000D21C8" w:rsidRPr="003A0E52" w:rsidRDefault="000D21C8" w:rsidP="000D21C8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spacing w:val="-4"/>
          <w:lang w:eastAsia="pl-PL"/>
        </w:rPr>
        <w:t xml:space="preserve">Wniosek </w:t>
      </w:r>
      <w:r w:rsidRPr="003A0E52">
        <w:rPr>
          <w:rFonts w:ascii="Times New Roman" w:hAnsi="Times New Roman"/>
        </w:rPr>
        <w:t>pozostawia się bez rozpatrzenia w przypadku:</w:t>
      </w:r>
    </w:p>
    <w:p w:rsidR="000D21C8" w:rsidRPr="003A0E52" w:rsidRDefault="000D21C8" w:rsidP="000D21C8">
      <w:pPr>
        <w:widowControl w:val="0"/>
        <w:numPr>
          <w:ilvl w:val="0"/>
          <w:numId w:val="30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3A0E52">
        <w:rPr>
          <w:rFonts w:ascii="Times New Roman" w:hAnsi="Times New Roman"/>
        </w:rPr>
        <w:t xml:space="preserve">niepoprawienia Wniosku </w:t>
      </w:r>
      <w:r w:rsidR="00880783" w:rsidRPr="003A0E52">
        <w:rPr>
          <w:rFonts w:ascii="Times New Roman" w:hAnsi="Times New Roman"/>
        </w:rPr>
        <w:t>we wskazanym terminie,</w:t>
      </w:r>
    </w:p>
    <w:p w:rsidR="000D21C8" w:rsidRPr="009D669E" w:rsidRDefault="000D21C8" w:rsidP="009D669E">
      <w:pPr>
        <w:widowControl w:val="0"/>
        <w:numPr>
          <w:ilvl w:val="0"/>
          <w:numId w:val="30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  <w:r w:rsidRPr="003A0E52">
        <w:rPr>
          <w:rFonts w:ascii="Times New Roman" w:hAnsi="Times New Roman"/>
        </w:rPr>
        <w:t>niedołączenia do Wniosku załączników wymaganych zgodnie z § 5 ust. 2 rozporządzenia</w:t>
      </w:r>
      <w:r w:rsidRPr="003A0E52">
        <w:rPr>
          <w:rFonts w:ascii="Times New Roman" w:hAnsi="Times New Roman" w:cs="Times New Roman"/>
        </w:rPr>
        <w:t xml:space="preserve"> w sprawie przyznawania środków z Krajowego Funduszu Szkoleniowego</w:t>
      </w:r>
      <w:r w:rsidR="009D669E">
        <w:rPr>
          <w:rFonts w:ascii="Times New Roman" w:hAnsi="Times New Roman" w:cs="Times New Roman"/>
        </w:rPr>
        <w:t>.</w:t>
      </w:r>
    </w:p>
    <w:p w:rsidR="00352DB0" w:rsidRPr="00352DB0" w:rsidRDefault="000D21C8" w:rsidP="00352DB0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hAnsi="Times New Roman"/>
        </w:rPr>
        <w:t xml:space="preserve">Prawidłowo wypełniony, kompletny i złożony w </w:t>
      </w:r>
      <w:r w:rsidRPr="003F2C09">
        <w:rPr>
          <w:rFonts w:ascii="Times New Roman" w:hAnsi="Times New Roman"/>
        </w:rPr>
        <w:t>określonym przez Urząd terminie Wniosek</w:t>
      </w:r>
      <w:r w:rsidR="006E38F1">
        <w:rPr>
          <w:rFonts w:ascii="Times New Roman" w:hAnsi="Times New Roman"/>
        </w:rPr>
        <w:t>,</w:t>
      </w:r>
      <w:r w:rsidRPr="003A0E52">
        <w:rPr>
          <w:rFonts w:ascii="Times New Roman" w:hAnsi="Times New Roman"/>
        </w:rPr>
        <w:t xml:space="preserve"> </w:t>
      </w:r>
      <w:r w:rsidRPr="003A0E52">
        <w:rPr>
          <w:rFonts w:ascii="Times New Roman" w:hAnsi="Times New Roman" w:cs="Times New Roman"/>
        </w:rPr>
        <w:t xml:space="preserve">będzie rozpatrzony </w:t>
      </w:r>
      <w:r w:rsidR="006E38F1">
        <w:rPr>
          <w:rFonts w:ascii="Times New Roman" w:hAnsi="Times New Roman" w:cs="Times New Roman"/>
        </w:rPr>
        <w:t xml:space="preserve">najpóźniej </w:t>
      </w:r>
      <w:r w:rsidRPr="003A0E52">
        <w:rPr>
          <w:rFonts w:ascii="Times New Roman" w:hAnsi="Times New Roman" w:cs="Times New Roman"/>
        </w:rPr>
        <w:t xml:space="preserve">w terminie do 30 dni od dnia złożenia lub poprawienia. </w:t>
      </w:r>
    </w:p>
    <w:p w:rsidR="00352DB0" w:rsidRPr="00BB5B60" w:rsidRDefault="00BB5B60" w:rsidP="00BB5B60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 xml:space="preserve"> </w:t>
      </w:r>
      <w:r w:rsidR="00352DB0" w:rsidRPr="00726E31">
        <w:rPr>
          <w:rFonts w:ascii="Times New Roman" w:hAnsi="Times New Roman"/>
          <w:b/>
        </w:rPr>
        <w:t>Dopuszcza się negocjacje treści wniosku</w:t>
      </w:r>
      <w:r w:rsidR="00352DB0" w:rsidRPr="00352DB0">
        <w:rPr>
          <w:rFonts w:ascii="Times New Roman" w:hAnsi="Times New Roman"/>
        </w:rPr>
        <w:t xml:space="preserve">, w szczególności w celu ustalenia ceny usług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  <w:t xml:space="preserve"> </w:t>
      </w:r>
      <w:r w:rsidR="00352DB0" w:rsidRPr="00352DB0">
        <w:rPr>
          <w:rFonts w:ascii="Times New Roman" w:hAnsi="Times New Roman"/>
        </w:rPr>
        <w:t xml:space="preserve">kształcenia ustawicznego, liczby osób objętych kształceniem ustawicznym, realizatora usługi,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  <w:t xml:space="preserve"> </w:t>
      </w:r>
      <w:r w:rsidR="00352DB0" w:rsidRPr="00352DB0">
        <w:rPr>
          <w:rFonts w:ascii="Times New Roman" w:hAnsi="Times New Roman"/>
        </w:rPr>
        <w:t xml:space="preserve">programu kształcenia ustawicznego lub zakresu egzaminu, z uwzględnieniem zasady </w:t>
      </w:r>
      <w:r>
        <w:rPr>
          <w:rFonts w:ascii="Times New Roman" w:hAnsi="Times New Roman"/>
        </w:rPr>
        <w:br/>
        <w:t xml:space="preserve"> </w:t>
      </w:r>
      <w:r w:rsidR="00352DB0" w:rsidRPr="00352DB0">
        <w:rPr>
          <w:rFonts w:ascii="Times New Roman" w:hAnsi="Times New Roman"/>
        </w:rPr>
        <w:t xml:space="preserve">zapewnienia najwyższej jakości usługi oraz zachowania racjonalnego wydatkowania środków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</w:t>
      </w:r>
      <w:r w:rsidR="00352DB0" w:rsidRPr="00BB5B60">
        <w:rPr>
          <w:rFonts w:ascii="Times New Roman" w:hAnsi="Times New Roman"/>
        </w:rPr>
        <w:t xml:space="preserve">publicznych. </w:t>
      </w:r>
    </w:p>
    <w:p w:rsidR="00187400" w:rsidRPr="003A0E52" w:rsidRDefault="00187400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>Pracodawca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063223" w:rsidRPr="003A0E52" w:rsidRDefault="00187400" w:rsidP="00FB53B6">
      <w:pPr>
        <w:pStyle w:val="Akapitzlist"/>
        <w:numPr>
          <w:ilvl w:val="0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 xml:space="preserve">Beneficjent pomocy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– podmiot prowadzący działalność gospodarczą, </w:t>
      </w:r>
      <w:r w:rsidR="00880783" w:rsidRPr="003A0E52">
        <w:rPr>
          <w:rFonts w:ascii="Times New Roman" w:eastAsia="Times New Roman" w:hAnsi="Times New Roman" w:cs="Times New Roman"/>
          <w:lang w:eastAsia="pl-PL"/>
        </w:rPr>
        <w:t xml:space="preserve">w tym podmiot prowadzący działalność w zakresie rolnictwa lub rybołówstwa,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bez względu na formę organizacyjno-prawną oraz sposób finansowania, który </w:t>
      </w:r>
      <w:r w:rsidR="00880783" w:rsidRPr="003A0E52">
        <w:rPr>
          <w:rFonts w:ascii="Times New Roman" w:eastAsia="Times New Roman" w:hAnsi="Times New Roman" w:cs="Times New Roman"/>
          <w:lang w:eastAsia="pl-PL"/>
        </w:rPr>
        <w:t>otrzymał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 pomoc publiczną (ustawa z dnia 30 kwietnia 2004r. o postępowaniu w sprawach dotyczących pomoc</w:t>
      </w:r>
      <w:r w:rsidR="00E054BD" w:rsidRPr="003A0E52">
        <w:rPr>
          <w:rFonts w:ascii="Times New Roman" w:eastAsia="Times New Roman" w:hAnsi="Times New Roman" w:cs="Times New Roman"/>
          <w:lang w:eastAsia="pl-PL"/>
        </w:rPr>
        <w:t>y publicznej tekst jednolity Dz</w:t>
      </w:r>
      <w:r w:rsidRPr="003A0E52">
        <w:rPr>
          <w:rFonts w:ascii="Times New Roman" w:eastAsia="Times New Roman" w:hAnsi="Times New Roman" w:cs="Times New Roman"/>
          <w:lang w:eastAsia="pl-PL"/>
        </w:rPr>
        <w:t>.U. z 20</w:t>
      </w:r>
      <w:r w:rsidR="00A82BDA" w:rsidRPr="003A0E52">
        <w:rPr>
          <w:rFonts w:ascii="Times New Roman" w:eastAsia="Times New Roman" w:hAnsi="Times New Roman" w:cs="Times New Roman"/>
          <w:lang w:eastAsia="pl-PL"/>
        </w:rPr>
        <w:t>16</w:t>
      </w:r>
      <w:r w:rsidR="00C919C7" w:rsidRPr="003A0E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2C09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A82BDA" w:rsidRPr="003A0E52">
        <w:rPr>
          <w:rFonts w:ascii="Times New Roman" w:eastAsia="Times New Roman" w:hAnsi="Times New Roman" w:cs="Times New Roman"/>
          <w:lang w:eastAsia="pl-PL"/>
        </w:rPr>
        <w:t>1808</w:t>
      </w:r>
      <w:r w:rsidR="004849C9">
        <w:rPr>
          <w:rFonts w:ascii="Times New Roman" w:eastAsia="Times New Roman" w:hAnsi="Times New Roman" w:cs="Times New Roman"/>
          <w:lang w:eastAsia="pl-PL"/>
        </w:rPr>
        <w:t>, z późn.zm.</w:t>
      </w:r>
      <w:r w:rsidRPr="003A0E52">
        <w:rPr>
          <w:rFonts w:ascii="Times New Roman" w:eastAsia="Times New Roman" w:hAnsi="Times New Roman" w:cs="Times New Roman"/>
          <w:lang w:eastAsia="pl-PL"/>
        </w:rPr>
        <w:t>).</w:t>
      </w:r>
    </w:p>
    <w:p w:rsidR="003A0E52" w:rsidRPr="003A0E52" w:rsidRDefault="003A0E52" w:rsidP="003A0E52">
      <w:pPr>
        <w:pStyle w:val="Akapitzlist"/>
        <w:numPr>
          <w:ilvl w:val="0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b/>
          <w:lang w:eastAsia="pl-PL"/>
        </w:rPr>
        <w:t xml:space="preserve">Działalność gospodarcza - </w:t>
      </w:r>
      <w:r w:rsidRPr="003A0E52">
        <w:rPr>
          <w:rFonts w:ascii="Times New Roman" w:eastAsia="Times New Roman" w:hAnsi="Times New Roman" w:cs="Times New Roman"/>
          <w:lang w:eastAsia="pl-PL"/>
        </w:rPr>
        <w:t xml:space="preserve">należy rozumieć działalność gospodarczą, do której mają zastosowanie reguły konkurencji określone w przepisach części trzeciej tytułu VI rozdziału 1 Traktatu ustanawiającego Wspólnotę Europejską (art. 2 pkt 17 ustawy z dnia 30 kwietnia 2004 r. </w:t>
      </w:r>
      <w:r w:rsidRPr="003A0E52">
        <w:rPr>
          <w:rFonts w:ascii="Times New Roman" w:eastAsia="Times New Roman" w:hAnsi="Times New Roman" w:cs="Times New Roman"/>
          <w:lang w:eastAsia="pl-PL"/>
        </w:rPr>
        <w:lastRenderedPageBreak/>
        <w:t>o postępowaniu w sprawach dotyczących pomocy publicznej (Dz. U. z 2004r. Nr 1213 poz. 1291 ze zm.).</w:t>
      </w:r>
    </w:p>
    <w:p w:rsidR="00D94943" w:rsidRPr="003A0E52" w:rsidRDefault="003A0E52" w:rsidP="003A0E52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0E52">
        <w:rPr>
          <w:rFonts w:ascii="Times New Roman" w:eastAsia="Times New Roman" w:hAnsi="Times New Roman" w:cs="Times New Roman"/>
          <w:lang w:eastAsia="pl-PL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użyteczne.</w:t>
      </w:r>
    </w:p>
    <w:sectPr w:rsidR="00D94943" w:rsidRPr="003A0E52" w:rsidSect="0095616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B6" w:rsidRDefault="00FB53B6" w:rsidP="002242A2">
      <w:pPr>
        <w:spacing w:after="0" w:line="240" w:lineRule="auto"/>
      </w:pPr>
      <w:r>
        <w:separator/>
      </w:r>
    </w:p>
  </w:endnote>
  <w:endnote w:type="continuationSeparator" w:id="0">
    <w:p w:rsidR="00FB53B6" w:rsidRDefault="00FB53B6" w:rsidP="002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40119"/>
      <w:docPartObj>
        <w:docPartGallery w:val="Page Numbers (Bottom of Page)"/>
        <w:docPartUnique/>
      </w:docPartObj>
    </w:sdtPr>
    <w:sdtEndPr/>
    <w:sdtContent>
      <w:p w:rsidR="00283A87" w:rsidRDefault="00EE4D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83A87" w:rsidRDefault="00283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B6" w:rsidRDefault="00FB53B6" w:rsidP="002242A2">
      <w:pPr>
        <w:spacing w:after="0" w:line="240" w:lineRule="auto"/>
      </w:pPr>
      <w:r>
        <w:separator/>
      </w:r>
    </w:p>
  </w:footnote>
  <w:footnote w:type="continuationSeparator" w:id="0">
    <w:p w:rsidR="00FB53B6" w:rsidRDefault="00FB53B6" w:rsidP="002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>
    <w:nsid w:val="06CD13DD"/>
    <w:multiLevelType w:val="hybridMultilevel"/>
    <w:tmpl w:val="4E242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15A5"/>
    <w:multiLevelType w:val="hybridMultilevel"/>
    <w:tmpl w:val="72909ED8"/>
    <w:lvl w:ilvl="0" w:tplc="13BA4DF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3013D9"/>
    <w:multiLevelType w:val="hybridMultilevel"/>
    <w:tmpl w:val="5E9AB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31F6"/>
    <w:multiLevelType w:val="hybridMultilevel"/>
    <w:tmpl w:val="7E4A7B44"/>
    <w:lvl w:ilvl="0" w:tplc="4E267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4D24A6"/>
    <w:multiLevelType w:val="hybridMultilevel"/>
    <w:tmpl w:val="C5224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871C72"/>
    <w:multiLevelType w:val="hybridMultilevel"/>
    <w:tmpl w:val="E1D2E6C4"/>
    <w:lvl w:ilvl="0" w:tplc="DF86AF0E">
      <w:start w:val="5"/>
      <w:numFmt w:val="upperRoman"/>
      <w:lvlText w:val="%1."/>
      <w:lvlJc w:val="right"/>
      <w:pPr>
        <w:ind w:left="686" w:hanging="326"/>
      </w:pPr>
      <w:rPr>
        <w:rFonts w:hint="default"/>
        <w:b/>
        <w:bCs/>
        <w:spacing w:val="-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D381D"/>
    <w:multiLevelType w:val="hybridMultilevel"/>
    <w:tmpl w:val="FACAA36A"/>
    <w:lvl w:ilvl="0" w:tplc="6C905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4D9E"/>
    <w:multiLevelType w:val="hybridMultilevel"/>
    <w:tmpl w:val="D820D822"/>
    <w:lvl w:ilvl="0" w:tplc="7F289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976E5"/>
    <w:multiLevelType w:val="hybridMultilevel"/>
    <w:tmpl w:val="CF626D28"/>
    <w:lvl w:ilvl="0" w:tplc="19F88FE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CF47B59"/>
    <w:multiLevelType w:val="hybridMultilevel"/>
    <w:tmpl w:val="8DA2F7A8"/>
    <w:lvl w:ilvl="0" w:tplc="136C99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E15392"/>
    <w:multiLevelType w:val="hybridMultilevel"/>
    <w:tmpl w:val="6FD0E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732D7"/>
    <w:multiLevelType w:val="hybridMultilevel"/>
    <w:tmpl w:val="3BD816D8"/>
    <w:lvl w:ilvl="0" w:tplc="BFAC9D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6111C4E"/>
    <w:multiLevelType w:val="hybridMultilevel"/>
    <w:tmpl w:val="5E24E986"/>
    <w:lvl w:ilvl="0" w:tplc="7E1EB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83A27"/>
    <w:multiLevelType w:val="hybridMultilevel"/>
    <w:tmpl w:val="6C6A87BA"/>
    <w:lvl w:ilvl="0" w:tplc="A6A0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FEAFF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18">
    <w:nsid w:val="2C410716"/>
    <w:multiLevelType w:val="hybridMultilevel"/>
    <w:tmpl w:val="64825C80"/>
    <w:lvl w:ilvl="0" w:tplc="BFDE2C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7E16DC"/>
    <w:multiLevelType w:val="hybridMultilevel"/>
    <w:tmpl w:val="FD5EC7EA"/>
    <w:lvl w:ilvl="0" w:tplc="F1F6F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61CE5"/>
    <w:multiLevelType w:val="hybridMultilevel"/>
    <w:tmpl w:val="2BE4359C"/>
    <w:lvl w:ilvl="0" w:tplc="3850A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443EF"/>
    <w:multiLevelType w:val="hybridMultilevel"/>
    <w:tmpl w:val="13921AD2"/>
    <w:lvl w:ilvl="0" w:tplc="4148C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07B3E"/>
    <w:multiLevelType w:val="hybridMultilevel"/>
    <w:tmpl w:val="C6FA0E76"/>
    <w:lvl w:ilvl="0" w:tplc="7F288F88">
      <w:numFmt w:val="bullet"/>
      <w:lvlText w:val=""/>
      <w:lvlJc w:val="left"/>
      <w:pPr>
        <w:ind w:left="786" w:hanging="360"/>
      </w:pPr>
      <w:rPr>
        <w:rFonts w:ascii="Symbol" w:eastAsia="Verdana" w:hAnsi="Symbol" w:cs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6134828"/>
    <w:multiLevelType w:val="hybridMultilevel"/>
    <w:tmpl w:val="F3D8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01F26"/>
    <w:multiLevelType w:val="hybridMultilevel"/>
    <w:tmpl w:val="3CE6C776"/>
    <w:lvl w:ilvl="0" w:tplc="BFDE2C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331A8A"/>
    <w:multiLevelType w:val="hybridMultilevel"/>
    <w:tmpl w:val="0AA001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A255BF8"/>
    <w:multiLevelType w:val="hybridMultilevel"/>
    <w:tmpl w:val="B15A4ACC"/>
    <w:lvl w:ilvl="0" w:tplc="3BF6A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25F33"/>
    <w:multiLevelType w:val="hybridMultilevel"/>
    <w:tmpl w:val="E3ACE0D2"/>
    <w:lvl w:ilvl="0" w:tplc="B9E88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2674F"/>
    <w:multiLevelType w:val="hybridMultilevel"/>
    <w:tmpl w:val="DFECFA1E"/>
    <w:lvl w:ilvl="0" w:tplc="7720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4118D"/>
    <w:multiLevelType w:val="hybridMultilevel"/>
    <w:tmpl w:val="BEC04E3A"/>
    <w:lvl w:ilvl="0" w:tplc="E154CE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C39F6"/>
    <w:multiLevelType w:val="hybridMultilevel"/>
    <w:tmpl w:val="52920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55A29"/>
    <w:multiLevelType w:val="hybridMultilevel"/>
    <w:tmpl w:val="23BC297C"/>
    <w:lvl w:ilvl="0" w:tplc="0276D8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24150"/>
    <w:multiLevelType w:val="hybridMultilevel"/>
    <w:tmpl w:val="B3D23270"/>
    <w:lvl w:ilvl="0" w:tplc="7248C20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C248A"/>
    <w:multiLevelType w:val="hybridMultilevel"/>
    <w:tmpl w:val="B4F4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84D13"/>
    <w:multiLevelType w:val="hybridMultilevel"/>
    <w:tmpl w:val="4BDA6E9C"/>
    <w:lvl w:ilvl="0" w:tplc="BB9A77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263B1"/>
    <w:multiLevelType w:val="hybridMultilevel"/>
    <w:tmpl w:val="2FBEEC86"/>
    <w:lvl w:ilvl="0" w:tplc="97865FB6">
      <w:start w:val="1"/>
      <w:numFmt w:val="decimal"/>
      <w:lvlText w:val="%1."/>
      <w:lvlJc w:val="left"/>
      <w:pPr>
        <w:ind w:left="8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>
    <w:nsid w:val="63230FDF"/>
    <w:multiLevelType w:val="hybridMultilevel"/>
    <w:tmpl w:val="B2C60676"/>
    <w:lvl w:ilvl="0" w:tplc="16E25B4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1A36"/>
    <w:multiLevelType w:val="hybridMultilevel"/>
    <w:tmpl w:val="AB7AF7EC"/>
    <w:lvl w:ilvl="0" w:tplc="B64ADC94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87352E3"/>
    <w:multiLevelType w:val="hybridMultilevel"/>
    <w:tmpl w:val="CED6A03A"/>
    <w:lvl w:ilvl="0" w:tplc="77D804B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F13DE"/>
    <w:multiLevelType w:val="hybridMultilevel"/>
    <w:tmpl w:val="E292B4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C5B2F"/>
    <w:multiLevelType w:val="hybridMultilevel"/>
    <w:tmpl w:val="F3EAF6C2"/>
    <w:lvl w:ilvl="0" w:tplc="CB2E23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70F37"/>
    <w:multiLevelType w:val="hybridMultilevel"/>
    <w:tmpl w:val="1764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F001B"/>
    <w:multiLevelType w:val="hybridMultilevel"/>
    <w:tmpl w:val="0F24531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8D399E"/>
    <w:multiLevelType w:val="hybridMultilevel"/>
    <w:tmpl w:val="0CE88ECA"/>
    <w:lvl w:ilvl="0" w:tplc="B2F4A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1"/>
  </w:num>
  <w:num w:numId="5">
    <w:abstractNumId w:val="9"/>
  </w:num>
  <w:num w:numId="6">
    <w:abstractNumId w:val="34"/>
  </w:num>
  <w:num w:numId="7">
    <w:abstractNumId w:val="23"/>
  </w:num>
  <w:num w:numId="8">
    <w:abstractNumId w:val="8"/>
  </w:num>
  <w:num w:numId="9">
    <w:abstractNumId w:val="44"/>
  </w:num>
  <w:num w:numId="10">
    <w:abstractNumId w:val="7"/>
  </w:num>
  <w:num w:numId="11">
    <w:abstractNumId w:val="36"/>
  </w:num>
  <w:num w:numId="12">
    <w:abstractNumId w:val="22"/>
  </w:num>
  <w:num w:numId="13">
    <w:abstractNumId w:val="37"/>
  </w:num>
  <w:num w:numId="14">
    <w:abstractNumId w:val="30"/>
  </w:num>
  <w:num w:numId="15">
    <w:abstractNumId w:val="20"/>
  </w:num>
  <w:num w:numId="16">
    <w:abstractNumId w:val="5"/>
  </w:num>
  <w:num w:numId="17">
    <w:abstractNumId w:val="38"/>
  </w:num>
  <w:num w:numId="18">
    <w:abstractNumId w:val="14"/>
  </w:num>
  <w:num w:numId="19">
    <w:abstractNumId w:val="15"/>
  </w:num>
  <w:num w:numId="20">
    <w:abstractNumId w:val="29"/>
  </w:num>
  <w:num w:numId="21">
    <w:abstractNumId w:val="33"/>
  </w:num>
  <w:num w:numId="22">
    <w:abstractNumId w:val="19"/>
  </w:num>
  <w:num w:numId="23">
    <w:abstractNumId w:val="35"/>
  </w:num>
  <w:num w:numId="24">
    <w:abstractNumId w:val="11"/>
  </w:num>
  <w:num w:numId="25">
    <w:abstractNumId w:val="41"/>
  </w:num>
  <w:num w:numId="26">
    <w:abstractNumId w:val="12"/>
  </w:num>
  <w:num w:numId="27">
    <w:abstractNumId w:val="31"/>
  </w:num>
  <w:num w:numId="28">
    <w:abstractNumId w:val="39"/>
  </w:num>
  <w:num w:numId="29">
    <w:abstractNumId w:val="16"/>
  </w:num>
  <w:num w:numId="30">
    <w:abstractNumId w:val="26"/>
  </w:num>
  <w:num w:numId="31">
    <w:abstractNumId w:val="40"/>
  </w:num>
  <w:num w:numId="32">
    <w:abstractNumId w:val="10"/>
  </w:num>
  <w:num w:numId="33">
    <w:abstractNumId w:val="28"/>
  </w:num>
  <w:num w:numId="34">
    <w:abstractNumId w:val="4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45"/>
  </w:num>
  <w:num w:numId="39">
    <w:abstractNumId w:val="18"/>
  </w:num>
  <w:num w:numId="40">
    <w:abstractNumId w:val="3"/>
  </w:num>
  <w:num w:numId="41">
    <w:abstractNumId w:val="32"/>
  </w:num>
  <w:num w:numId="42">
    <w:abstractNumId w:val="6"/>
  </w:num>
  <w:num w:numId="43">
    <w:abstractNumId w:val="25"/>
  </w:num>
  <w:num w:numId="44">
    <w:abstractNumId w:val="43"/>
  </w:num>
  <w:num w:numId="45">
    <w:abstractNumId w:val="17"/>
  </w:num>
  <w:num w:numId="46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35"/>
    <w:rsid w:val="0003333E"/>
    <w:rsid w:val="000342FD"/>
    <w:rsid w:val="00035E11"/>
    <w:rsid w:val="00037D0D"/>
    <w:rsid w:val="00056244"/>
    <w:rsid w:val="00063223"/>
    <w:rsid w:val="000632F7"/>
    <w:rsid w:val="00071530"/>
    <w:rsid w:val="000A66E4"/>
    <w:rsid w:val="000A6D8E"/>
    <w:rsid w:val="000B5871"/>
    <w:rsid w:val="000B717E"/>
    <w:rsid w:val="000B7944"/>
    <w:rsid w:val="000C5347"/>
    <w:rsid w:val="000C6015"/>
    <w:rsid w:val="000D21C8"/>
    <w:rsid w:val="000D6ECD"/>
    <w:rsid w:val="00104683"/>
    <w:rsid w:val="00104B12"/>
    <w:rsid w:val="00110B53"/>
    <w:rsid w:val="00111FD3"/>
    <w:rsid w:val="00112CEF"/>
    <w:rsid w:val="001163B5"/>
    <w:rsid w:val="001307B0"/>
    <w:rsid w:val="00136E05"/>
    <w:rsid w:val="00137B52"/>
    <w:rsid w:val="00137DF6"/>
    <w:rsid w:val="00157D0C"/>
    <w:rsid w:val="00170F7A"/>
    <w:rsid w:val="00187400"/>
    <w:rsid w:val="00191318"/>
    <w:rsid w:val="001979AC"/>
    <w:rsid w:val="001B313A"/>
    <w:rsid w:val="001C30E9"/>
    <w:rsid w:val="001C53D4"/>
    <w:rsid w:val="001D4496"/>
    <w:rsid w:val="001D6F66"/>
    <w:rsid w:val="001E1435"/>
    <w:rsid w:val="001F568C"/>
    <w:rsid w:val="002208FC"/>
    <w:rsid w:val="002218FD"/>
    <w:rsid w:val="002242A2"/>
    <w:rsid w:val="002638AB"/>
    <w:rsid w:val="00283A87"/>
    <w:rsid w:val="002A0F68"/>
    <w:rsid w:val="002A49B5"/>
    <w:rsid w:val="002B77FE"/>
    <w:rsid w:val="002C3DAB"/>
    <w:rsid w:val="002C5DAD"/>
    <w:rsid w:val="002C6367"/>
    <w:rsid w:val="002C7800"/>
    <w:rsid w:val="002E4CCF"/>
    <w:rsid w:val="002E57F9"/>
    <w:rsid w:val="002E692C"/>
    <w:rsid w:val="002F0F5E"/>
    <w:rsid w:val="002F2ACD"/>
    <w:rsid w:val="002F7E4D"/>
    <w:rsid w:val="00317AC2"/>
    <w:rsid w:val="00334F4C"/>
    <w:rsid w:val="00352DB0"/>
    <w:rsid w:val="0037057C"/>
    <w:rsid w:val="00385760"/>
    <w:rsid w:val="0039349D"/>
    <w:rsid w:val="003950B2"/>
    <w:rsid w:val="0039684E"/>
    <w:rsid w:val="003A0E52"/>
    <w:rsid w:val="003A66EB"/>
    <w:rsid w:val="003C246D"/>
    <w:rsid w:val="003C525B"/>
    <w:rsid w:val="003F2C09"/>
    <w:rsid w:val="0040174D"/>
    <w:rsid w:val="00402257"/>
    <w:rsid w:val="00403373"/>
    <w:rsid w:val="00414CBF"/>
    <w:rsid w:val="004729E4"/>
    <w:rsid w:val="00476D40"/>
    <w:rsid w:val="004849C9"/>
    <w:rsid w:val="004850D1"/>
    <w:rsid w:val="004A0765"/>
    <w:rsid w:val="004A60C5"/>
    <w:rsid w:val="004C40A8"/>
    <w:rsid w:val="004E0926"/>
    <w:rsid w:val="004E56E9"/>
    <w:rsid w:val="004E66D5"/>
    <w:rsid w:val="00510DE0"/>
    <w:rsid w:val="00533E00"/>
    <w:rsid w:val="0053588E"/>
    <w:rsid w:val="005377EE"/>
    <w:rsid w:val="00542D5C"/>
    <w:rsid w:val="00542DAB"/>
    <w:rsid w:val="005475AE"/>
    <w:rsid w:val="00550C32"/>
    <w:rsid w:val="00554BE5"/>
    <w:rsid w:val="005721DF"/>
    <w:rsid w:val="00572C14"/>
    <w:rsid w:val="00575190"/>
    <w:rsid w:val="005818DA"/>
    <w:rsid w:val="0058641D"/>
    <w:rsid w:val="005A5AE4"/>
    <w:rsid w:val="005C0F3E"/>
    <w:rsid w:val="005C0FBA"/>
    <w:rsid w:val="005D2B1B"/>
    <w:rsid w:val="005D2C4B"/>
    <w:rsid w:val="005D45AA"/>
    <w:rsid w:val="005E0575"/>
    <w:rsid w:val="005E35B9"/>
    <w:rsid w:val="005E3AC9"/>
    <w:rsid w:val="005F251A"/>
    <w:rsid w:val="00612E7A"/>
    <w:rsid w:val="00617A0B"/>
    <w:rsid w:val="00623014"/>
    <w:rsid w:val="00625C47"/>
    <w:rsid w:val="006303B1"/>
    <w:rsid w:val="006333D3"/>
    <w:rsid w:val="00636473"/>
    <w:rsid w:val="00642283"/>
    <w:rsid w:val="006442D1"/>
    <w:rsid w:val="00650161"/>
    <w:rsid w:val="0065430E"/>
    <w:rsid w:val="006640CF"/>
    <w:rsid w:val="00670F09"/>
    <w:rsid w:val="00695476"/>
    <w:rsid w:val="006A0FD0"/>
    <w:rsid w:val="006A3C28"/>
    <w:rsid w:val="006B0130"/>
    <w:rsid w:val="006B0938"/>
    <w:rsid w:val="006B6895"/>
    <w:rsid w:val="006C1CEA"/>
    <w:rsid w:val="006E2794"/>
    <w:rsid w:val="006E38F1"/>
    <w:rsid w:val="006E47D4"/>
    <w:rsid w:val="006E5CBC"/>
    <w:rsid w:val="006F77FC"/>
    <w:rsid w:val="007073C8"/>
    <w:rsid w:val="00713286"/>
    <w:rsid w:val="00714A1F"/>
    <w:rsid w:val="00726E31"/>
    <w:rsid w:val="007346CC"/>
    <w:rsid w:val="00737F7B"/>
    <w:rsid w:val="00743760"/>
    <w:rsid w:val="00750FB4"/>
    <w:rsid w:val="007662ED"/>
    <w:rsid w:val="00780EA1"/>
    <w:rsid w:val="00782166"/>
    <w:rsid w:val="00791348"/>
    <w:rsid w:val="007A0C22"/>
    <w:rsid w:val="007A263D"/>
    <w:rsid w:val="007B341E"/>
    <w:rsid w:val="007C5FB0"/>
    <w:rsid w:val="007E7861"/>
    <w:rsid w:val="007F0148"/>
    <w:rsid w:val="007F4FC4"/>
    <w:rsid w:val="00800F86"/>
    <w:rsid w:val="00834DF2"/>
    <w:rsid w:val="00840093"/>
    <w:rsid w:val="00850EB8"/>
    <w:rsid w:val="00851F0C"/>
    <w:rsid w:val="0086762B"/>
    <w:rsid w:val="00870ACD"/>
    <w:rsid w:val="00880783"/>
    <w:rsid w:val="00886015"/>
    <w:rsid w:val="008B7C1A"/>
    <w:rsid w:val="008C1569"/>
    <w:rsid w:val="008C52CC"/>
    <w:rsid w:val="00912281"/>
    <w:rsid w:val="00917A0E"/>
    <w:rsid w:val="00922821"/>
    <w:rsid w:val="00933245"/>
    <w:rsid w:val="00933EB4"/>
    <w:rsid w:val="00936BB7"/>
    <w:rsid w:val="00945E55"/>
    <w:rsid w:val="0095616A"/>
    <w:rsid w:val="0095651B"/>
    <w:rsid w:val="00970183"/>
    <w:rsid w:val="00971D9D"/>
    <w:rsid w:val="009725EF"/>
    <w:rsid w:val="00975549"/>
    <w:rsid w:val="00977B95"/>
    <w:rsid w:val="0098083E"/>
    <w:rsid w:val="0099182D"/>
    <w:rsid w:val="00991E13"/>
    <w:rsid w:val="00992BA2"/>
    <w:rsid w:val="0099693B"/>
    <w:rsid w:val="009A3BB0"/>
    <w:rsid w:val="009B3DED"/>
    <w:rsid w:val="009C295D"/>
    <w:rsid w:val="009C72D3"/>
    <w:rsid w:val="009D28CD"/>
    <w:rsid w:val="009D373B"/>
    <w:rsid w:val="009D531D"/>
    <w:rsid w:val="009D669E"/>
    <w:rsid w:val="009E77A5"/>
    <w:rsid w:val="009F1F6A"/>
    <w:rsid w:val="009F4535"/>
    <w:rsid w:val="009F655E"/>
    <w:rsid w:val="00A210F2"/>
    <w:rsid w:val="00A2466D"/>
    <w:rsid w:val="00A40F89"/>
    <w:rsid w:val="00A43DB4"/>
    <w:rsid w:val="00A50913"/>
    <w:rsid w:val="00A550BF"/>
    <w:rsid w:val="00A72366"/>
    <w:rsid w:val="00A775D6"/>
    <w:rsid w:val="00A810EB"/>
    <w:rsid w:val="00A82431"/>
    <w:rsid w:val="00A82BDA"/>
    <w:rsid w:val="00A83AE2"/>
    <w:rsid w:val="00A95B49"/>
    <w:rsid w:val="00AC4D31"/>
    <w:rsid w:val="00AE3ED5"/>
    <w:rsid w:val="00AE40C4"/>
    <w:rsid w:val="00AF50B6"/>
    <w:rsid w:val="00AF57FF"/>
    <w:rsid w:val="00AF666E"/>
    <w:rsid w:val="00AF75D9"/>
    <w:rsid w:val="00B04C75"/>
    <w:rsid w:val="00B0606B"/>
    <w:rsid w:val="00B308A9"/>
    <w:rsid w:val="00B4098F"/>
    <w:rsid w:val="00B67F2D"/>
    <w:rsid w:val="00B76859"/>
    <w:rsid w:val="00B96E2F"/>
    <w:rsid w:val="00B973F4"/>
    <w:rsid w:val="00BA7AE1"/>
    <w:rsid w:val="00BA7AFA"/>
    <w:rsid w:val="00BB5B60"/>
    <w:rsid w:val="00BC10FC"/>
    <w:rsid w:val="00BF0A2F"/>
    <w:rsid w:val="00BF6E1C"/>
    <w:rsid w:val="00BF7163"/>
    <w:rsid w:val="00C06ED4"/>
    <w:rsid w:val="00C214FC"/>
    <w:rsid w:val="00C21520"/>
    <w:rsid w:val="00C3019D"/>
    <w:rsid w:val="00C43ACF"/>
    <w:rsid w:val="00C43B58"/>
    <w:rsid w:val="00C473BA"/>
    <w:rsid w:val="00C6157A"/>
    <w:rsid w:val="00C70BCF"/>
    <w:rsid w:val="00C7162C"/>
    <w:rsid w:val="00C8659C"/>
    <w:rsid w:val="00C919C7"/>
    <w:rsid w:val="00C938D9"/>
    <w:rsid w:val="00CB226F"/>
    <w:rsid w:val="00CB4AF5"/>
    <w:rsid w:val="00CC1B57"/>
    <w:rsid w:val="00CD225D"/>
    <w:rsid w:val="00CF1DC8"/>
    <w:rsid w:val="00D024E1"/>
    <w:rsid w:val="00D02E1B"/>
    <w:rsid w:val="00D055D0"/>
    <w:rsid w:val="00D057CB"/>
    <w:rsid w:val="00D11B13"/>
    <w:rsid w:val="00D12EAD"/>
    <w:rsid w:val="00D600F7"/>
    <w:rsid w:val="00D77342"/>
    <w:rsid w:val="00D867EA"/>
    <w:rsid w:val="00D91603"/>
    <w:rsid w:val="00D91899"/>
    <w:rsid w:val="00D94943"/>
    <w:rsid w:val="00D94A5D"/>
    <w:rsid w:val="00DA48AE"/>
    <w:rsid w:val="00DB6E6D"/>
    <w:rsid w:val="00DD53D5"/>
    <w:rsid w:val="00DE5345"/>
    <w:rsid w:val="00DE756C"/>
    <w:rsid w:val="00DF58EA"/>
    <w:rsid w:val="00DF5A0E"/>
    <w:rsid w:val="00E01391"/>
    <w:rsid w:val="00E054BD"/>
    <w:rsid w:val="00E35B83"/>
    <w:rsid w:val="00E36CBD"/>
    <w:rsid w:val="00E461FA"/>
    <w:rsid w:val="00E46B62"/>
    <w:rsid w:val="00E562F4"/>
    <w:rsid w:val="00E6214F"/>
    <w:rsid w:val="00E62890"/>
    <w:rsid w:val="00E80E4E"/>
    <w:rsid w:val="00E85835"/>
    <w:rsid w:val="00E85C34"/>
    <w:rsid w:val="00E926E1"/>
    <w:rsid w:val="00E93F27"/>
    <w:rsid w:val="00E96375"/>
    <w:rsid w:val="00EA2408"/>
    <w:rsid w:val="00EA2705"/>
    <w:rsid w:val="00EA5415"/>
    <w:rsid w:val="00EB1EEA"/>
    <w:rsid w:val="00EB2D43"/>
    <w:rsid w:val="00EB7513"/>
    <w:rsid w:val="00ED3129"/>
    <w:rsid w:val="00EE4DC4"/>
    <w:rsid w:val="00F01E50"/>
    <w:rsid w:val="00F11884"/>
    <w:rsid w:val="00F16A1E"/>
    <w:rsid w:val="00F2565B"/>
    <w:rsid w:val="00F408D8"/>
    <w:rsid w:val="00F4777F"/>
    <w:rsid w:val="00F5149E"/>
    <w:rsid w:val="00F57F67"/>
    <w:rsid w:val="00F70D49"/>
    <w:rsid w:val="00F75116"/>
    <w:rsid w:val="00F96403"/>
    <w:rsid w:val="00FA1922"/>
    <w:rsid w:val="00FA3729"/>
    <w:rsid w:val="00FA60F8"/>
    <w:rsid w:val="00FB2580"/>
    <w:rsid w:val="00FB53B6"/>
    <w:rsid w:val="00FC699B"/>
    <w:rsid w:val="00FC75CA"/>
    <w:rsid w:val="00FD269E"/>
    <w:rsid w:val="00FE138E"/>
    <w:rsid w:val="00FE48C5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18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2"/>
  </w:style>
  <w:style w:type="paragraph" w:styleId="Stopka">
    <w:name w:val="footer"/>
    <w:basedOn w:val="Normalny"/>
    <w:link w:val="Stopka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9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91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9B3DE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uiPriority w:val="99"/>
    <w:rsid w:val="009B3DED"/>
    <w:rPr>
      <w:vertAlign w:val="superscript"/>
    </w:rPr>
  </w:style>
  <w:style w:type="character" w:customStyle="1" w:styleId="FontStyle38">
    <w:name w:val="Font Style38"/>
    <w:uiPriority w:val="99"/>
    <w:rsid w:val="00E93F27"/>
    <w:rPr>
      <w:rFonts w:ascii="Verdana" w:hAnsi="Verdana" w:cs="Verdana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uiPriority w:val="99"/>
    <w:rsid w:val="009F1F6A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9F1F6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B0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18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2"/>
  </w:style>
  <w:style w:type="paragraph" w:styleId="Stopka">
    <w:name w:val="footer"/>
    <w:basedOn w:val="Normalny"/>
    <w:link w:val="Stopka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9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91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9B3DE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uiPriority w:val="99"/>
    <w:semiHidden/>
    <w:rsid w:val="009B3DED"/>
    <w:rPr>
      <w:vertAlign w:val="superscript"/>
    </w:rPr>
  </w:style>
  <w:style w:type="character" w:customStyle="1" w:styleId="FontStyle38">
    <w:name w:val="Font Style38"/>
    <w:uiPriority w:val="99"/>
    <w:rsid w:val="00E93F27"/>
    <w:rPr>
      <w:rFonts w:ascii="Verdana" w:hAnsi="Verdana" w:cs="Verdana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uiPriority w:val="99"/>
    <w:rsid w:val="009F1F6A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9F1F6A"/>
    <w:rPr>
      <w:rFonts w:ascii="Times New Roman" w:eastAsia="Calibri" w:hAnsi="Times New Roman" w:cs="Times New Roman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227518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2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5" w:color="DDDDDD"/>
                                <w:bottom w:val="single" w:sz="6" w:space="11" w:color="DDDDDD"/>
                                <w:right w:val="single" w:sz="6" w:space="15" w:color="DDDDDD"/>
                              </w:divBdr>
                              <w:divsChild>
                                <w:div w:id="10941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8379-3F9D-4E22-9EE5-543610B4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11</Pages>
  <Words>3038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Podciborska</dc:creator>
  <cp:lastModifiedBy>Krystyna Podciborska</cp:lastModifiedBy>
  <cp:revision>53</cp:revision>
  <cp:lastPrinted>2018-02-13T07:20:00Z</cp:lastPrinted>
  <dcterms:created xsi:type="dcterms:W3CDTF">2017-02-05T15:21:00Z</dcterms:created>
  <dcterms:modified xsi:type="dcterms:W3CDTF">2018-02-13T08:07:00Z</dcterms:modified>
</cp:coreProperties>
</file>